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14" w:rsidRDefault="00C20E14" w:rsidP="00C20E14">
      <w:pPr>
        <w:spacing w:after="0"/>
        <w:rPr>
          <w:rFonts w:ascii="HelveticaNeueLT Pro 55 Roman" w:eastAsiaTheme="majorEastAsia" w:hAnsi="HelveticaNeueLT Pro 55 Roman" w:cstheme="majorBidi"/>
          <w:b/>
          <w:color w:val="000000" w:themeColor="text1"/>
          <w:sz w:val="38"/>
          <w:szCs w:val="26"/>
        </w:rPr>
      </w:pPr>
      <w:r w:rsidRPr="00C20E14">
        <w:rPr>
          <w:rFonts w:ascii="HelveticaNeueLT Pro 55 Roman" w:eastAsiaTheme="majorEastAsia" w:hAnsi="HelveticaNeueLT Pro 55 Roman" w:cstheme="majorBidi"/>
          <w:b/>
          <w:noProof/>
          <w:color w:val="000000" w:themeColor="text1"/>
          <w:sz w:val="28"/>
          <w:szCs w:val="28"/>
        </w:rPr>
        <mc:AlternateContent>
          <mc:Choice Requires="wps">
            <w:drawing>
              <wp:anchor distT="45720" distB="45720" distL="114300" distR="114300" simplePos="0" relativeHeight="251665408" behindDoc="0" locked="0" layoutInCell="1" allowOverlap="1">
                <wp:simplePos x="0" y="0"/>
                <wp:positionH relativeFrom="column">
                  <wp:posOffset>2603500</wp:posOffset>
                </wp:positionH>
                <wp:positionV relativeFrom="paragraph">
                  <wp:posOffset>28168</wp:posOffset>
                </wp:positionV>
                <wp:extent cx="3328035" cy="1404620"/>
                <wp:effectExtent l="0" t="0" r="5715"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1404620"/>
                        </a:xfrm>
                        <a:prstGeom prst="rect">
                          <a:avLst/>
                        </a:prstGeom>
                        <a:solidFill>
                          <a:srgbClr val="FFFFFF"/>
                        </a:solidFill>
                        <a:ln w="9525">
                          <a:noFill/>
                          <a:miter lim="800000"/>
                          <a:headEnd/>
                          <a:tailEnd/>
                        </a:ln>
                      </wps:spPr>
                      <wps:txbx>
                        <w:txbxContent>
                          <w:p w:rsidR="008202A9" w:rsidRPr="00D241C5" w:rsidRDefault="008202A9" w:rsidP="00C20E14">
                            <w:pPr>
                              <w:spacing w:after="0"/>
                              <w:jc w:val="center"/>
                              <w:rPr>
                                <w:rFonts w:eastAsiaTheme="majorEastAsia" w:cstheme="minorHAnsi"/>
                                <w:b/>
                                <w:color w:val="000000" w:themeColor="text1"/>
                                <w:sz w:val="36"/>
                                <w:szCs w:val="36"/>
                              </w:rPr>
                            </w:pPr>
                            <w:r w:rsidRPr="00D241C5">
                              <w:rPr>
                                <w:rFonts w:eastAsiaTheme="majorEastAsia" w:cstheme="minorHAnsi"/>
                                <w:b/>
                                <w:color w:val="000000" w:themeColor="text1"/>
                                <w:sz w:val="36"/>
                                <w:szCs w:val="36"/>
                              </w:rPr>
                              <w:t xml:space="preserve">Supervisor Checklist for Onboarding </w:t>
                            </w:r>
                          </w:p>
                          <w:p w:rsidR="008202A9" w:rsidRPr="00D241C5" w:rsidRDefault="008202A9" w:rsidP="00C20E14">
                            <w:pPr>
                              <w:spacing w:after="0"/>
                              <w:jc w:val="center"/>
                              <w:rPr>
                                <w:rFonts w:eastAsiaTheme="majorEastAsia" w:cstheme="minorHAnsi"/>
                                <w:b/>
                                <w:color w:val="000000" w:themeColor="text1"/>
                                <w:sz w:val="36"/>
                                <w:szCs w:val="36"/>
                              </w:rPr>
                            </w:pPr>
                            <w:r w:rsidRPr="00D241C5">
                              <w:rPr>
                                <w:rFonts w:eastAsiaTheme="majorEastAsia" w:cstheme="minorHAnsi"/>
                                <w:b/>
                                <w:color w:val="000000" w:themeColor="text1"/>
                                <w:sz w:val="36"/>
                                <w:szCs w:val="36"/>
                              </w:rPr>
                              <w:t>System Office Employees</w:t>
                            </w:r>
                          </w:p>
                          <w:p w:rsidR="008202A9" w:rsidRDefault="008202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pt;margin-top:2.2pt;width:262.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" stroked="f">
                <v:textbox style="mso-fit-shape-to-text:t">
                  <w:txbxContent>
                    <w:p w:rsidR="008202A9" w:rsidRPr="00D241C5" w:rsidRDefault="008202A9" w:rsidP="00C20E14">
                      <w:pPr>
                        <w:spacing w:after="0"/>
                        <w:jc w:val="center"/>
                        <w:rPr>
                          <w:rFonts w:eastAsiaTheme="majorEastAsia" w:cstheme="minorHAnsi"/>
                          <w:b/>
                          <w:color w:val="000000" w:themeColor="text1"/>
                          <w:sz w:val="36"/>
                          <w:szCs w:val="36"/>
                        </w:rPr>
                      </w:pPr>
                      <w:r w:rsidRPr="00D241C5">
                        <w:rPr>
                          <w:rFonts w:eastAsiaTheme="majorEastAsia" w:cstheme="minorHAnsi"/>
                          <w:b/>
                          <w:color w:val="000000" w:themeColor="text1"/>
                          <w:sz w:val="36"/>
                          <w:szCs w:val="36"/>
                        </w:rPr>
                        <w:t xml:space="preserve">Supervisor Checklist for Onboarding </w:t>
                      </w:r>
                    </w:p>
                    <w:p w:rsidR="008202A9" w:rsidRPr="00D241C5" w:rsidRDefault="008202A9" w:rsidP="00C20E14">
                      <w:pPr>
                        <w:spacing w:after="0"/>
                        <w:jc w:val="center"/>
                        <w:rPr>
                          <w:rFonts w:eastAsiaTheme="majorEastAsia" w:cstheme="minorHAnsi"/>
                          <w:b/>
                          <w:color w:val="000000" w:themeColor="text1"/>
                          <w:sz w:val="36"/>
                          <w:szCs w:val="36"/>
                        </w:rPr>
                      </w:pPr>
                      <w:r w:rsidRPr="00D241C5">
                        <w:rPr>
                          <w:rFonts w:eastAsiaTheme="majorEastAsia" w:cstheme="minorHAnsi"/>
                          <w:b/>
                          <w:color w:val="000000" w:themeColor="text1"/>
                          <w:sz w:val="36"/>
                          <w:szCs w:val="36"/>
                        </w:rPr>
                        <w:t>System Office Employees</w:t>
                      </w:r>
                    </w:p>
                    <w:p w:rsidR="008202A9" w:rsidRDefault="008202A9"/>
                  </w:txbxContent>
                </v:textbox>
                <w10:wrap type="square"/>
              </v:shape>
            </w:pict>
          </mc:Fallback>
        </mc:AlternateContent>
      </w:r>
      <w:r w:rsidRPr="001A5EB1">
        <w:rPr>
          <w:noProof/>
        </w:rPr>
        <w:drawing>
          <wp:inline distT="0" distB="0" distL="0" distR="0">
            <wp:extent cx="1865630" cy="1155700"/>
            <wp:effectExtent l="0" t="0" r="1270" b="6350"/>
            <wp:docPr id="5" name="Picture 5" descr="Illinois-System-Logo__Stacked-Theme-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inois-System-Logo__Stacked-Theme-Col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630" cy="1155700"/>
                    </a:xfrm>
                    <a:prstGeom prst="rect">
                      <a:avLst/>
                    </a:prstGeom>
                    <a:noFill/>
                    <a:ln>
                      <a:noFill/>
                    </a:ln>
                  </pic:spPr>
                </pic:pic>
              </a:graphicData>
            </a:graphic>
          </wp:inline>
        </w:drawing>
      </w:r>
    </w:p>
    <w:p w:rsidR="00C20E14" w:rsidRDefault="00C20E14" w:rsidP="001F17B2">
      <w:pPr>
        <w:spacing w:after="0"/>
        <w:jc w:val="center"/>
        <w:rPr>
          <w:rFonts w:ascii="HelveticaNeueLT Pro 55 Roman" w:eastAsiaTheme="majorEastAsia" w:hAnsi="HelveticaNeueLT Pro 55 Roman" w:cstheme="majorBidi"/>
          <w:b/>
          <w:color w:val="000000" w:themeColor="text1"/>
          <w:sz w:val="38"/>
          <w:szCs w:val="26"/>
        </w:rPr>
      </w:pPr>
    </w:p>
    <w:p w:rsidR="00D241C5" w:rsidRDefault="00D241C5" w:rsidP="001F17B2">
      <w:pPr>
        <w:jc w:val="center"/>
        <w:rPr>
          <w:rFonts w:ascii="HelveticaNeueLT Pro 55 Roman" w:eastAsiaTheme="majorEastAsia" w:hAnsi="HelveticaNeueLT Pro 55 Roman" w:cstheme="majorBidi"/>
          <w:b/>
          <w:i/>
          <w:color w:val="000000" w:themeColor="text1"/>
          <w:sz w:val="28"/>
          <w:szCs w:val="28"/>
        </w:rPr>
      </w:pPr>
    </w:p>
    <w:p w:rsidR="001F17B2" w:rsidRPr="00C20E14" w:rsidRDefault="001F17B2" w:rsidP="001F17B2">
      <w:pPr>
        <w:jc w:val="center"/>
        <w:rPr>
          <w:rFonts w:ascii="HelveticaNeueLT Pro 55 Roman" w:eastAsiaTheme="majorEastAsia" w:hAnsi="HelveticaNeueLT Pro 55 Roman" w:cstheme="majorBidi"/>
          <w:b/>
          <w:i/>
          <w:color w:val="000000" w:themeColor="text1"/>
          <w:sz w:val="28"/>
          <w:szCs w:val="28"/>
        </w:rPr>
      </w:pPr>
      <w:r w:rsidRPr="00C20E14">
        <w:rPr>
          <w:rFonts w:ascii="HelveticaNeueLT Pro 55 Roman" w:eastAsiaTheme="majorEastAsia" w:hAnsi="HelveticaNeueLT Pro 55 Roman" w:cstheme="majorBidi"/>
          <w:b/>
          <w:i/>
          <w:color w:val="000000" w:themeColor="text1"/>
          <w:sz w:val="28"/>
          <w:szCs w:val="28"/>
        </w:rPr>
        <w:t>A Plan For A Successful First Year</w:t>
      </w:r>
    </w:p>
    <w:p w:rsidR="001F17B2" w:rsidRDefault="001F17B2" w:rsidP="001F17B2">
      <w:pPr>
        <w:jc w:val="center"/>
        <w:rPr>
          <w:rFonts w:ascii="HelveticaNeueLT Pro 55 Roman" w:eastAsiaTheme="majorEastAsia" w:hAnsi="HelveticaNeueLT Pro 55 Roman" w:cstheme="majorBidi"/>
          <w:b/>
          <w:color w:val="000000" w:themeColor="text1"/>
          <w:sz w:val="32"/>
          <w:szCs w:val="26"/>
        </w:rPr>
      </w:pPr>
      <w:r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59264" behindDoc="0" locked="0" layoutInCell="1" allowOverlap="1" wp14:anchorId="6C8B5DF5" wp14:editId="39A06DA0">
                <wp:simplePos x="0" y="0"/>
                <wp:positionH relativeFrom="margin">
                  <wp:posOffset>401320</wp:posOffset>
                </wp:positionH>
                <wp:positionV relativeFrom="paragraph">
                  <wp:posOffset>93980</wp:posOffset>
                </wp:positionV>
                <wp:extent cx="5035550" cy="36703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367030"/>
                        </a:xfrm>
                        <a:prstGeom prst="rect">
                          <a:avLst/>
                        </a:prstGeom>
                        <a:solidFill>
                          <a:srgbClr val="FFFFFF"/>
                        </a:solidFill>
                        <a:ln w="9525">
                          <a:solidFill>
                            <a:srgbClr val="000000"/>
                          </a:solidFill>
                          <a:miter lim="800000"/>
                          <a:headEnd/>
                          <a:tailEnd/>
                        </a:ln>
                      </wps:spPr>
                      <wps:txbx>
                        <w:txbxContent>
                          <w:p w:rsidR="008202A9" w:rsidRPr="00A214A8" w:rsidRDefault="008202A9" w:rsidP="001F17B2">
                            <w:pPr>
                              <w:shd w:val="clear" w:color="auto" w:fill="9CC2E5" w:themeFill="accent1"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Phase One: Before Employee’s First Day</w:t>
                            </w:r>
                          </w:p>
                          <w:p w:rsidR="008202A9" w:rsidRDefault="008202A9" w:rsidP="001F1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5DF5" id="_x0000_s1027" type="#_x0000_t202" style="position:absolute;left:0;text-align:left;margin-left:31.6pt;margin-top:7.4pt;width:396.5pt;height:2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">
                <v:textbox>
                  <w:txbxContent>
                    <w:p w:rsidR="008202A9" w:rsidRPr="00A214A8" w:rsidRDefault="008202A9" w:rsidP="001F17B2">
                      <w:pPr>
                        <w:shd w:val="clear" w:color="auto" w:fill="9CC2E5" w:themeFill="accent1"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Phase One: Before Employee’s First Day</w:t>
                      </w:r>
                    </w:p>
                    <w:p w:rsidR="008202A9" w:rsidRDefault="008202A9" w:rsidP="001F17B2"/>
                  </w:txbxContent>
                </v:textbox>
                <w10:wrap type="square" anchorx="margin"/>
              </v:shape>
            </w:pict>
          </mc:Fallback>
        </mc:AlternateContent>
      </w:r>
    </w:p>
    <w:p w:rsidR="001F17B2" w:rsidRPr="00A214A8" w:rsidRDefault="001F17B2" w:rsidP="001F17B2">
      <w:pPr>
        <w:jc w:val="center"/>
        <w:rPr>
          <w:rFonts w:ascii="HelveticaNeueLT Pro 55 Roman" w:eastAsiaTheme="majorEastAsia" w:hAnsi="HelveticaNeueLT Pro 55 Roman" w:cstheme="majorBidi"/>
          <w:b/>
          <w:color w:val="000000" w:themeColor="text1"/>
          <w:sz w:val="32"/>
          <w:szCs w:val="26"/>
        </w:rPr>
      </w:pPr>
      <w:r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60288" behindDoc="0" locked="0" layoutInCell="1" allowOverlap="1" wp14:anchorId="5A9A6312" wp14:editId="6FD7A279">
                <wp:simplePos x="0" y="0"/>
                <wp:positionH relativeFrom="margin">
                  <wp:posOffset>415290</wp:posOffset>
                </wp:positionH>
                <wp:positionV relativeFrom="paragraph">
                  <wp:posOffset>269875</wp:posOffset>
                </wp:positionV>
                <wp:extent cx="5035550" cy="367030"/>
                <wp:effectExtent l="0" t="0" r="127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367030"/>
                        </a:xfrm>
                        <a:prstGeom prst="rect">
                          <a:avLst/>
                        </a:prstGeom>
                        <a:solidFill>
                          <a:srgbClr val="FFFFFF"/>
                        </a:solidFill>
                        <a:ln w="9525">
                          <a:solidFill>
                            <a:srgbClr val="000000"/>
                          </a:solidFill>
                          <a:miter lim="800000"/>
                          <a:headEnd/>
                          <a:tailEnd/>
                        </a:ln>
                      </wps:spPr>
                      <wps:txbx>
                        <w:txbxContent>
                          <w:p w:rsidR="008202A9" w:rsidRDefault="008202A9" w:rsidP="001F17B2">
                            <w:pPr>
                              <w:shd w:val="clear" w:color="auto" w:fill="F4B083" w:themeFill="accent2" w:themeFillTint="99"/>
                              <w:jc w:val="center"/>
                            </w:pPr>
                            <w:r w:rsidRPr="00A214A8">
                              <w:rPr>
                                <w:rFonts w:ascii="HelveticaNeueLT Pro 55 Roman" w:eastAsiaTheme="majorEastAsia" w:hAnsi="HelveticaNeueLT Pro 55 Roman" w:cstheme="majorBidi"/>
                                <w:b/>
                                <w:color w:val="000000" w:themeColor="text1"/>
                                <w:sz w:val="32"/>
                                <w:szCs w:val="26"/>
                              </w:rPr>
                              <w:t>Phase Two: First Day/Week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A6312" id="_x0000_s1028" type="#_x0000_t202" style="position:absolute;left:0;text-align:left;margin-left:32.7pt;margin-top:21.25pt;width:396.5pt;height:28.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">
                <v:textbox>
                  <w:txbxContent>
                    <w:p w:rsidR="008202A9" w:rsidRDefault="008202A9" w:rsidP="001F17B2">
                      <w:pPr>
                        <w:shd w:val="clear" w:color="auto" w:fill="F4B083" w:themeFill="accent2" w:themeFillTint="99"/>
                        <w:jc w:val="center"/>
                      </w:pPr>
                      <w:r w:rsidRPr="00A214A8">
                        <w:rPr>
                          <w:rFonts w:ascii="HelveticaNeueLT Pro 55 Roman" w:eastAsiaTheme="majorEastAsia" w:hAnsi="HelveticaNeueLT Pro 55 Roman" w:cstheme="majorBidi"/>
                          <w:b/>
                          <w:color w:val="000000" w:themeColor="text1"/>
                          <w:sz w:val="32"/>
                          <w:szCs w:val="26"/>
                        </w:rPr>
                        <w:t>Phase Two: First Day/Week</w:t>
                      </w:r>
                    </w:p>
                  </w:txbxContent>
                </v:textbox>
                <w10:wrap type="square" anchorx="margin"/>
              </v:shape>
            </w:pict>
          </mc:Fallback>
        </mc:AlternateContent>
      </w:r>
    </w:p>
    <w:p w:rsidR="001F17B2" w:rsidRPr="00A214A8" w:rsidRDefault="001F17B2" w:rsidP="001F17B2">
      <w:pPr>
        <w:jc w:val="center"/>
        <w:rPr>
          <w:rFonts w:ascii="HelveticaNeueLT Pro 55 Roman" w:eastAsiaTheme="majorEastAsia" w:hAnsi="HelveticaNeueLT Pro 55 Roman" w:cstheme="majorBidi"/>
          <w:b/>
          <w:color w:val="000000" w:themeColor="text1"/>
          <w:sz w:val="32"/>
          <w:szCs w:val="26"/>
        </w:rPr>
      </w:pPr>
    </w:p>
    <w:p w:rsidR="001F17B2" w:rsidRPr="00A214A8" w:rsidRDefault="001F17B2" w:rsidP="001F17B2">
      <w:pPr>
        <w:jc w:val="center"/>
        <w:rPr>
          <w:rFonts w:ascii="HelveticaNeueLT Pro 55 Roman" w:eastAsiaTheme="majorEastAsia" w:hAnsi="HelveticaNeueLT Pro 55 Roman" w:cstheme="majorBidi"/>
          <w:b/>
          <w:color w:val="000000" w:themeColor="text1"/>
          <w:sz w:val="32"/>
          <w:szCs w:val="26"/>
        </w:rPr>
      </w:pPr>
      <w:r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61312" behindDoc="0" locked="0" layoutInCell="1" allowOverlap="1" wp14:anchorId="3E80DC3E" wp14:editId="708DF9BB">
                <wp:simplePos x="0" y="0"/>
                <wp:positionH relativeFrom="margin">
                  <wp:posOffset>428625</wp:posOffset>
                </wp:positionH>
                <wp:positionV relativeFrom="paragraph">
                  <wp:posOffset>15875</wp:posOffset>
                </wp:positionV>
                <wp:extent cx="5035550" cy="367030"/>
                <wp:effectExtent l="0" t="0" r="1270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367030"/>
                        </a:xfrm>
                        <a:prstGeom prst="rect">
                          <a:avLst/>
                        </a:prstGeom>
                        <a:solidFill>
                          <a:srgbClr val="FFFFFF"/>
                        </a:solidFill>
                        <a:ln w="9525">
                          <a:solidFill>
                            <a:srgbClr val="000000"/>
                          </a:solidFill>
                          <a:miter lim="800000"/>
                          <a:headEnd/>
                          <a:tailEnd/>
                        </a:ln>
                      </wps:spPr>
                      <wps:txbx>
                        <w:txbxContent>
                          <w:p w:rsidR="008202A9" w:rsidRPr="00A214A8" w:rsidRDefault="008202A9" w:rsidP="001F17B2">
                            <w:pPr>
                              <w:shd w:val="clear" w:color="auto" w:fill="C9C9C9" w:themeFill="accent3"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Three</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First 30 Days</w:t>
                            </w:r>
                          </w:p>
                          <w:p w:rsidR="008202A9" w:rsidRDefault="008202A9" w:rsidP="001F1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0DC3E" id="_x0000_s1029" type="#_x0000_t202" style="position:absolute;left:0;text-align:left;margin-left:33.75pt;margin-top:1.25pt;width:396.5pt;height:28.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">
                <v:textbox>
                  <w:txbxContent>
                    <w:p w:rsidR="008202A9" w:rsidRPr="00A214A8" w:rsidRDefault="008202A9" w:rsidP="001F17B2">
                      <w:pPr>
                        <w:shd w:val="clear" w:color="auto" w:fill="C9C9C9" w:themeFill="accent3"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Three</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First 30 Days</w:t>
                      </w:r>
                    </w:p>
                    <w:p w:rsidR="008202A9" w:rsidRDefault="008202A9" w:rsidP="001F17B2"/>
                  </w:txbxContent>
                </v:textbox>
                <w10:wrap type="square" anchorx="margin"/>
              </v:shape>
            </w:pict>
          </mc:Fallback>
        </mc:AlternateContent>
      </w:r>
    </w:p>
    <w:p w:rsidR="001F17B2" w:rsidRDefault="001F17B2" w:rsidP="001F17B2">
      <w:pPr>
        <w:jc w:val="center"/>
        <w:rPr>
          <w:rFonts w:ascii="HelveticaNeueLT Pro 55 Roman" w:eastAsiaTheme="majorEastAsia" w:hAnsi="HelveticaNeueLT Pro 55 Roman" w:cstheme="majorBidi"/>
          <w:b/>
          <w:color w:val="000000" w:themeColor="text1"/>
          <w:sz w:val="32"/>
          <w:szCs w:val="26"/>
        </w:rPr>
      </w:pPr>
      <w:r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62336" behindDoc="0" locked="0" layoutInCell="1" allowOverlap="1" wp14:anchorId="11B27884" wp14:editId="06C623EB">
                <wp:simplePos x="0" y="0"/>
                <wp:positionH relativeFrom="margin">
                  <wp:posOffset>390525</wp:posOffset>
                </wp:positionH>
                <wp:positionV relativeFrom="paragraph">
                  <wp:posOffset>139065</wp:posOffset>
                </wp:positionV>
                <wp:extent cx="5035550" cy="367030"/>
                <wp:effectExtent l="0" t="0" r="1270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367030"/>
                        </a:xfrm>
                        <a:prstGeom prst="rect">
                          <a:avLst/>
                        </a:prstGeom>
                        <a:solidFill>
                          <a:srgbClr val="FFFFFF"/>
                        </a:solidFill>
                        <a:ln w="9525">
                          <a:solidFill>
                            <a:srgbClr val="000000"/>
                          </a:solidFill>
                          <a:miter lim="800000"/>
                          <a:headEnd/>
                          <a:tailEnd/>
                        </a:ln>
                      </wps:spPr>
                      <wps:txbx>
                        <w:txbxContent>
                          <w:p w:rsidR="008202A9" w:rsidRPr="00A214A8" w:rsidRDefault="008202A9" w:rsidP="001F17B2">
                            <w:pPr>
                              <w:shd w:val="clear" w:color="auto" w:fill="FFD966" w:themeFill="accent4"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Four</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First 30-90 Days</w:t>
                            </w:r>
                          </w:p>
                          <w:p w:rsidR="008202A9" w:rsidRDefault="008202A9" w:rsidP="001F1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27884" id="_x0000_s1030" type="#_x0000_t202" style="position:absolute;left:0;text-align:left;margin-left:30.75pt;margin-top:10.95pt;width:396.5pt;height:28.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">
                <v:textbox>
                  <w:txbxContent>
                    <w:p w:rsidR="008202A9" w:rsidRPr="00A214A8" w:rsidRDefault="008202A9" w:rsidP="001F17B2">
                      <w:pPr>
                        <w:shd w:val="clear" w:color="auto" w:fill="FFD966" w:themeFill="accent4"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Four</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First 30-90 Days</w:t>
                      </w:r>
                    </w:p>
                    <w:p w:rsidR="008202A9" w:rsidRDefault="008202A9" w:rsidP="001F17B2"/>
                  </w:txbxContent>
                </v:textbox>
                <w10:wrap type="square" anchorx="margin"/>
              </v:shape>
            </w:pict>
          </mc:Fallback>
        </mc:AlternateContent>
      </w:r>
    </w:p>
    <w:p w:rsidR="001F17B2" w:rsidRPr="00A214A8" w:rsidRDefault="001F17B2" w:rsidP="001F17B2">
      <w:pPr>
        <w:jc w:val="center"/>
        <w:rPr>
          <w:rFonts w:ascii="HelveticaNeueLT Pro 55 Roman" w:eastAsiaTheme="majorEastAsia" w:hAnsi="HelveticaNeueLT Pro 55 Roman" w:cstheme="majorBidi"/>
          <w:b/>
          <w:color w:val="000000" w:themeColor="text1"/>
          <w:sz w:val="32"/>
          <w:szCs w:val="26"/>
        </w:rPr>
      </w:pPr>
      <w:r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63360" behindDoc="0" locked="0" layoutInCell="1" allowOverlap="1" wp14:anchorId="7A5C982E" wp14:editId="4D470430">
                <wp:simplePos x="0" y="0"/>
                <wp:positionH relativeFrom="margin">
                  <wp:posOffset>361950</wp:posOffset>
                </wp:positionH>
                <wp:positionV relativeFrom="paragraph">
                  <wp:posOffset>283210</wp:posOffset>
                </wp:positionV>
                <wp:extent cx="5035550" cy="367030"/>
                <wp:effectExtent l="0" t="0" r="1270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367030"/>
                        </a:xfrm>
                        <a:prstGeom prst="rect">
                          <a:avLst/>
                        </a:prstGeom>
                        <a:solidFill>
                          <a:srgbClr val="FFFFFF"/>
                        </a:solidFill>
                        <a:ln w="9525">
                          <a:solidFill>
                            <a:srgbClr val="000000"/>
                          </a:solidFill>
                          <a:miter lim="800000"/>
                          <a:headEnd/>
                          <a:tailEnd/>
                        </a:ln>
                      </wps:spPr>
                      <wps:txbx>
                        <w:txbxContent>
                          <w:p w:rsidR="008202A9" w:rsidRPr="00A214A8" w:rsidRDefault="008202A9" w:rsidP="001F17B2">
                            <w:pPr>
                              <w:shd w:val="clear" w:color="auto" w:fill="8EAADB" w:themeFill="accent5"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Five</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Support Through the First Year</w:t>
                            </w:r>
                          </w:p>
                          <w:p w:rsidR="008202A9" w:rsidRDefault="008202A9" w:rsidP="001F1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C982E" id="_x0000_s1031" type="#_x0000_t202" style="position:absolute;left:0;text-align:left;margin-left:28.5pt;margin-top:22.3pt;width:396.5pt;height:28.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">
                <v:textbox>
                  <w:txbxContent>
                    <w:p w:rsidR="008202A9" w:rsidRPr="00A214A8" w:rsidRDefault="008202A9" w:rsidP="001F17B2">
                      <w:pPr>
                        <w:shd w:val="clear" w:color="auto" w:fill="8EAADB" w:themeFill="accent5"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Five</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 xml:space="preserve">Support </w:t>
                      </w:r>
                      <w:proofErr w:type="gramStart"/>
                      <w:r>
                        <w:rPr>
                          <w:rFonts w:ascii="HelveticaNeueLT Pro 55 Roman" w:eastAsiaTheme="majorEastAsia" w:hAnsi="HelveticaNeueLT Pro 55 Roman" w:cstheme="majorBidi"/>
                          <w:b/>
                          <w:color w:val="000000" w:themeColor="text1"/>
                          <w:sz w:val="32"/>
                          <w:szCs w:val="26"/>
                        </w:rPr>
                        <w:t>Through</w:t>
                      </w:r>
                      <w:proofErr w:type="gramEnd"/>
                      <w:r>
                        <w:rPr>
                          <w:rFonts w:ascii="HelveticaNeueLT Pro 55 Roman" w:eastAsiaTheme="majorEastAsia" w:hAnsi="HelveticaNeueLT Pro 55 Roman" w:cstheme="majorBidi"/>
                          <w:b/>
                          <w:color w:val="000000" w:themeColor="text1"/>
                          <w:sz w:val="32"/>
                          <w:szCs w:val="26"/>
                        </w:rPr>
                        <w:t xml:space="preserve"> the First Year</w:t>
                      </w:r>
                    </w:p>
                    <w:p w:rsidR="008202A9" w:rsidRDefault="008202A9" w:rsidP="001F17B2"/>
                  </w:txbxContent>
                </v:textbox>
                <w10:wrap type="square" anchorx="margin"/>
              </v:shape>
            </w:pict>
          </mc:Fallback>
        </mc:AlternateContent>
      </w:r>
    </w:p>
    <w:p w:rsidR="001F17B2" w:rsidRPr="006D5790" w:rsidRDefault="001F17B2" w:rsidP="001F17B2">
      <w:pPr>
        <w:jc w:val="center"/>
        <w:rPr>
          <w:rFonts w:ascii="HelveticaNeueLT Pro 55 Roman" w:eastAsiaTheme="majorEastAsia" w:hAnsi="HelveticaNeueLT Pro 55 Roman" w:cstheme="majorBidi"/>
          <w:b/>
          <w:color w:val="000000" w:themeColor="text1"/>
          <w:sz w:val="26"/>
          <w:szCs w:val="26"/>
        </w:rPr>
      </w:pPr>
    </w:p>
    <w:p w:rsidR="001F17B2" w:rsidRDefault="001F17B2" w:rsidP="001F17B2">
      <w:pPr>
        <w:pStyle w:val="Heading2"/>
        <w:jc w:val="center"/>
        <w:rPr>
          <w:rFonts w:ascii="HelveticaNeueLT Pro 55 Roman" w:hAnsi="HelveticaNeueLT Pro 55 Roman"/>
          <w:i/>
          <w:color w:val="000000" w:themeColor="text1"/>
          <w:sz w:val="24"/>
        </w:rPr>
      </w:pPr>
    </w:p>
    <w:p w:rsidR="001F17B2" w:rsidRDefault="001F17B2" w:rsidP="001F17B2"/>
    <w:p w:rsidR="001F17B2" w:rsidRDefault="001F17B2" w:rsidP="001F17B2"/>
    <w:p w:rsidR="001F17B2" w:rsidRDefault="001F17B2" w:rsidP="001F17B2">
      <w:r w:rsidRPr="001F17B2">
        <w:rPr>
          <w:b/>
          <w:sz w:val="28"/>
          <w:szCs w:val="28"/>
        </w:rPr>
        <w:t>Employee Name:</w:t>
      </w:r>
      <w:r>
        <w:tab/>
      </w:r>
      <w:r>
        <w:tab/>
        <w:t>___________________________________________________</w:t>
      </w:r>
    </w:p>
    <w:p w:rsidR="001F17B2" w:rsidRPr="001F17B2" w:rsidRDefault="001F17B2" w:rsidP="001F17B2">
      <w:pPr>
        <w:rPr>
          <w:sz w:val="28"/>
          <w:szCs w:val="28"/>
        </w:rPr>
      </w:pPr>
      <w:r w:rsidRPr="001F17B2">
        <w:rPr>
          <w:b/>
          <w:sz w:val="28"/>
          <w:szCs w:val="28"/>
        </w:rPr>
        <w:t>Unit:</w:t>
      </w:r>
      <w:r w:rsidRPr="001F17B2">
        <w:rPr>
          <w:sz w:val="28"/>
          <w:szCs w:val="28"/>
        </w:rPr>
        <w:tab/>
      </w:r>
      <w:r w:rsidRPr="001F17B2">
        <w:rPr>
          <w:sz w:val="28"/>
          <w:szCs w:val="28"/>
        </w:rPr>
        <w:tab/>
      </w:r>
      <w:r w:rsidRPr="001F17B2">
        <w:rPr>
          <w:sz w:val="28"/>
          <w:szCs w:val="28"/>
        </w:rPr>
        <w:tab/>
      </w:r>
      <w:r>
        <w:rPr>
          <w:sz w:val="28"/>
          <w:szCs w:val="28"/>
        </w:rPr>
        <w:tab/>
      </w:r>
      <w:r w:rsidRPr="001F17B2">
        <w:rPr>
          <w:sz w:val="28"/>
          <w:szCs w:val="28"/>
        </w:rPr>
        <w:t>________________________________________</w:t>
      </w:r>
    </w:p>
    <w:p w:rsidR="001F17B2" w:rsidRPr="001F17B2" w:rsidRDefault="001F17B2" w:rsidP="001F17B2">
      <w:pPr>
        <w:rPr>
          <w:sz w:val="28"/>
          <w:szCs w:val="28"/>
        </w:rPr>
      </w:pPr>
      <w:r w:rsidRPr="001F17B2">
        <w:rPr>
          <w:b/>
          <w:sz w:val="28"/>
          <w:szCs w:val="28"/>
        </w:rPr>
        <w:t>Start Date:</w:t>
      </w:r>
      <w:r w:rsidRPr="001F17B2">
        <w:rPr>
          <w:b/>
          <w:sz w:val="28"/>
          <w:szCs w:val="28"/>
        </w:rPr>
        <w:tab/>
      </w:r>
      <w:r w:rsidRPr="001F17B2">
        <w:rPr>
          <w:sz w:val="28"/>
          <w:szCs w:val="28"/>
        </w:rPr>
        <w:tab/>
      </w:r>
      <w:r>
        <w:rPr>
          <w:sz w:val="28"/>
          <w:szCs w:val="28"/>
        </w:rPr>
        <w:tab/>
      </w:r>
      <w:r w:rsidRPr="001F17B2">
        <w:rPr>
          <w:sz w:val="28"/>
          <w:szCs w:val="28"/>
        </w:rPr>
        <w:t>________________________________________</w:t>
      </w:r>
    </w:p>
    <w:p w:rsidR="001F17B2" w:rsidRPr="001F17B2" w:rsidRDefault="001F17B2" w:rsidP="001F17B2">
      <w:pPr>
        <w:rPr>
          <w:sz w:val="28"/>
          <w:szCs w:val="28"/>
        </w:rPr>
      </w:pPr>
      <w:r w:rsidRPr="001F17B2">
        <w:rPr>
          <w:b/>
          <w:sz w:val="28"/>
          <w:szCs w:val="28"/>
        </w:rPr>
        <w:t>Office Location:</w:t>
      </w:r>
      <w:r w:rsidRPr="001F17B2">
        <w:rPr>
          <w:b/>
          <w:sz w:val="28"/>
          <w:szCs w:val="28"/>
        </w:rPr>
        <w:tab/>
      </w:r>
      <w:r w:rsidRPr="001F17B2">
        <w:rPr>
          <w:sz w:val="28"/>
          <w:szCs w:val="28"/>
        </w:rPr>
        <w:tab/>
        <w:t>________________________________________</w:t>
      </w:r>
    </w:p>
    <w:p w:rsidR="001F17B2" w:rsidRPr="001F17B2" w:rsidRDefault="001F17B2" w:rsidP="001F17B2">
      <w:r w:rsidRPr="001F17B2">
        <w:rPr>
          <w:b/>
          <w:sz w:val="28"/>
          <w:szCs w:val="28"/>
        </w:rPr>
        <w:t>Supervisor:</w:t>
      </w:r>
      <w:r w:rsidRPr="001F17B2">
        <w:rPr>
          <w:b/>
        </w:rPr>
        <w:tab/>
      </w:r>
      <w:r>
        <w:tab/>
      </w:r>
      <w:r>
        <w:tab/>
        <w:t>___________________________________________________</w:t>
      </w:r>
    </w:p>
    <w:p w:rsidR="001F17B2" w:rsidRDefault="001F17B2" w:rsidP="001F17B2">
      <w:pPr>
        <w:pStyle w:val="Heading2"/>
        <w:jc w:val="center"/>
        <w:rPr>
          <w:rFonts w:ascii="HelveticaNeueLT Pro 55 Roman" w:hAnsi="HelveticaNeueLT Pro 55 Roman"/>
          <w:i/>
          <w:color w:val="000000" w:themeColor="text1"/>
          <w:sz w:val="24"/>
        </w:rPr>
      </w:pPr>
    </w:p>
    <w:p w:rsidR="008202A9" w:rsidRDefault="008202A9" w:rsidP="008202A9"/>
    <w:p w:rsidR="008202A9" w:rsidRPr="008202A9" w:rsidRDefault="008202A9" w:rsidP="008202A9"/>
    <w:p w:rsidR="008202A9" w:rsidRPr="00574709" w:rsidRDefault="008202A9" w:rsidP="001F17B2">
      <w:pPr>
        <w:rPr>
          <w:sz w:val="28"/>
          <w:szCs w:val="28"/>
        </w:rPr>
      </w:pPr>
    </w:p>
    <w:tbl>
      <w:tblPr>
        <w:tblW w:w="10095" w:type="dxa"/>
        <w:tblInd w:w="-10" w:type="dxa"/>
        <w:tblLook w:val="04A0" w:firstRow="1" w:lastRow="0" w:firstColumn="1" w:lastColumn="0" w:noHBand="0" w:noVBand="1"/>
      </w:tblPr>
      <w:tblGrid>
        <w:gridCol w:w="8166"/>
        <w:gridCol w:w="1929"/>
      </w:tblGrid>
      <w:tr w:rsidR="008202A9" w:rsidRPr="008202A9" w:rsidTr="008202A9">
        <w:trPr>
          <w:trHeight w:val="312"/>
        </w:trPr>
        <w:tc>
          <w:tcPr>
            <w:tcW w:w="10095" w:type="dxa"/>
            <w:gridSpan w:val="2"/>
            <w:tcBorders>
              <w:top w:val="single" w:sz="8" w:space="0" w:color="auto"/>
              <w:left w:val="single" w:sz="8" w:space="0" w:color="auto"/>
              <w:bottom w:val="nil"/>
              <w:right w:val="single" w:sz="8" w:space="0" w:color="000000"/>
            </w:tcBorders>
            <w:shd w:val="clear" w:color="000000" w:fill="BDD6EE"/>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sz w:val="24"/>
                <w:szCs w:val="24"/>
              </w:rPr>
            </w:pPr>
            <w:r w:rsidRPr="008202A9">
              <w:rPr>
                <w:rFonts w:ascii="Arial" w:eastAsia="Times New Roman" w:hAnsi="Arial" w:cs="Arial"/>
                <w:b/>
                <w:bCs/>
                <w:color w:val="000000"/>
                <w:sz w:val="24"/>
                <w:szCs w:val="24"/>
              </w:rPr>
              <w:lastRenderedPageBreak/>
              <w:t>BEFORE EMPLOYEE’S FIRST DAY (PHASE ONE)</w:t>
            </w:r>
          </w:p>
        </w:tc>
      </w:tr>
      <w:tr w:rsidR="008202A9" w:rsidRPr="008202A9" w:rsidTr="008202A9">
        <w:trPr>
          <w:trHeight w:val="535"/>
        </w:trPr>
        <w:tc>
          <w:tcPr>
            <w:tcW w:w="10095" w:type="dxa"/>
            <w:gridSpan w:val="2"/>
            <w:tcBorders>
              <w:top w:val="nil"/>
              <w:left w:val="single" w:sz="8" w:space="0" w:color="auto"/>
              <w:bottom w:val="single" w:sz="8" w:space="0" w:color="auto"/>
              <w:right w:val="single" w:sz="8" w:space="0" w:color="000000"/>
            </w:tcBorders>
            <w:shd w:val="clear" w:color="000000" w:fill="BDD6EE"/>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sz w:val="24"/>
                <w:szCs w:val="24"/>
              </w:rPr>
            </w:pPr>
            <w:r w:rsidRPr="008202A9">
              <w:rPr>
                <w:rFonts w:ascii="Arial" w:eastAsia="Times New Roman" w:hAnsi="Arial" w:cs="Arial"/>
                <w:b/>
                <w:bCs/>
                <w:color w:val="000000"/>
                <w:sz w:val="24"/>
                <w:szCs w:val="24"/>
              </w:rPr>
              <w:t>Timeframe for Completion: __________________________________________</w:t>
            </w:r>
          </w:p>
        </w:tc>
      </w:tr>
      <w:tr w:rsidR="008202A9" w:rsidRPr="008202A9" w:rsidTr="00943EE1">
        <w:trPr>
          <w:trHeight w:val="376"/>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BA6270">
            <w:pPr>
              <w:spacing w:after="0" w:line="240" w:lineRule="auto"/>
              <w:ind w:left="864" w:hanging="288"/>
              <w:rPr>
                <w:rFonts w:ascii="Arial" w:eastAsia="Times New Roman" w:hAnsi="Arial" w:cs="Arial"/>
                <w:b/>
                <w:bCs/>
                <w:color w:val="000000"/>
              </w:rPr>
            </w:pPr>
            <w:r w:rsidRPr="008202A9">
              <w:rPr>
                <w:rFonts w:ascii="Arial" w:eastAsia="Times New Roman" w:hAnsi="Arial" w:cs="Arial"/>
                <w:b/>
                <w:bCs/>
                <w:color w:val="000000"/>
              </w:rPr>
              <w:t>ASSIGNEE</w:t>
            </w:r>
          </w:p>
        </w:tc>
      </w:tr>
      <w:tr w:rsidR="008202A9" w:rsidRPr="008202A9" w:rsidTr="00943EE1">
        <w:trPr>
          <w:trHeight w:val="349"/>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Communicate with your new employee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r>
      <w:tr w:rsidR="008202A9" w:rsidRPr="008202A9" w:rsidTr="00943EE1">
        <w:trPr>
          <w:trHeight w:val="261"/>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Send a personal welcome letter/note/email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684"/>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Connect with the new hire regarding the first day logistics (what time to arrive/work schedule, where to park/transportation, what to wear, eating options, etc.)</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15"/>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Communicate itinerary for first day or first week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31"/>
        </w:trPr>
        <w:tc>
          <w:tcPr>
            <w:tcW w:w="8166" w:type="dxa"/>
            <w:tcBorders>
              <w:top w:val="nil"/>
              <w:left w:val="single" w:sz="8" w:space="0" w:color="auto"/>
              <w:bottom w:val="nil"/>
              <w:right w:val="single" w:sz="8" w:space="0" w:color="auto"/>
            </w:tcBorders>
            <w:shd w:val="clear" w:color="auto" w:fill="auto"/>
            <w:vAlign w:val="center"/>
            <w:hideMark/>
          </w:tcPr>
          <w:p w:rsidR="008202A9" w:rsidRPr="00574709" w:rsidRDefault="00203855" w:rsidP="00BA6270">
            <w:pPr>
              <w:spacing w:after="0" w:line="240" w:lineRule="auto"/>
              <w:ind w:left="864" w:hanging="288"/>
              <w:rPr>
                <w:rFonts w:ascii="Arial" w:eastAsia="Times New Roman" w:hAnsi="Arial" w:cs="Arial"/>
                <w:color w:val="0563C1"/>
                <w:sz w:val="20"/>
                <w:szCs w:val="20"/>
                <w:u w:val="single"/>
              </w:rPr>
            </w:pPr>
            <w:hyperlink r:id="rId9" w:history="1">
              <w:r w:rsidR="008202A9" w:rsidRPr="00574709">
                <w:rPr>
                  <w:rFonts w:ascii="Arial" w:eastAsia="Courier New" w:hAnsi="Arial" w:cs="Arial"/>
                  <w:sz w:val="20"/>
                  <w:szCs w:val="20"/>
                </w:rPr>
                <w:t xml:space="preserve">□   Provide guidance about getting to campus - </w:t>
              </w:r>
              <w:r w:rsidR="008202A9" w:rsidRPr="00574709">
                <w:rPr>
                  <w:rFonts w:ascii="Arial" w:eastAsia="Courier New" w:hAnsi="Arial" w:cs="Arial"/>
                  <w:color w:val="0563C1"/>
                  <w:sz w:val="20"/>
                  <w:szCs w:val="20"/>
                  <w:u w:val="single"/>
                </w:rPr>
                <w:t>campus map, bus, parking, local places to eat</w:t>
              </w:r>
            </w:hyperlink>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40"/>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Arrange parking for new employee on first day to avoid parking ticket (</w:t>
            </w:r>
            <w:r w:rsidRPr="008202A9">
              <w:rPr>
                <w:rFonts w:ascii="Arial" w:eastAsia="Courier New" w:hAnsi="Arial" w:cs="Arial"/>
                <w:color w:val="0000FF"/>
                <w:sz w:val="20"/>
                <w:szCs w:val="20"/>
                <w:u w:val="single"/>
              </w:rPr>
              <w:t>UIC Parking</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UIS Parking</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UIUC Parking</w:t>
            </w:r>
            <w:r w:rsidRPr="008202A9">
              <w:rPr>
                <w:rFonts w:ascii="Arial" w:eastAsia="Courier New" w:hAnsi="Arial" w:cs="Arial"/>
                <w:color w:val="000000"/>
                <w:sz w:val="20"/>
                <w:szCs w:val="20"/>
              </w:rPr>
              <w:t>)</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Anticipate and Prepare for the new employee’s arrival</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r>
      <w:tr w:rsidR="008202A9" w:rsidRPr="008202A9" w:rsidTr="00943EE1">
        <w:trPr>
          <w:trHeight w:val="609"/>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Create an itinerary for the first week and communicate this with the new hire so they know what to expect when they arrive (Appendix A - Sample)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609"/>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Notify other staff in the unit that a new employee will be starting and provide start date and any pertinent information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2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Assign a “friend” (a unit staff member the new employee could seek guidance from)</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22"/>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Assign and prep a back-up greeter a week in advance of the employee’s first day in case supervisor in unavailable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4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FYI: System HR will process the new hire transaction and will establish new employee logon for UI New Hire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2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203855" w:rsidP="00BA6270">
            <w:pPr>
              <w:spacing w:after="0" w:line="240" w:lineRule="auto"/>
              <w:ind w:left="864" w:hanging="288"/>
              <w:rPr>
                <w:rFonts w:ascii="Arial" w:eastAsia="Times New Roman" w:hAnsi="Arial" w:cs="Arial"/>
                <w:color w:val="0563C1"/>
                <w:u w:val="single"/>
              </w:rPr>
            </w:pPr>
            <w:hyperlink r:id="rId10" w:history="1">
              <w:r w:rsidR="008202A9" w:rsidRPr="00BA6270">
                <w:rPr>
                  <w:rFonts w:ascii="Arial" w:eastAsia="Courier New" w:hAnsi="Arial" w:cs="Arial"/>
                  <w:color w:val="0563C1"/>
                </w:rPr>
                <w:t>□  </w:t>
              </w:r>
              <w:r w:rsidR="008202A9" w:rsidRPr="00E047FE">
                <w:rPr>
                  <w:rFonts w:ascii="Arial" w:eastAsia="Courier New" w:hAnsi="Arial" w:cs="Arial"/>
                  <w:color w:val="0563C1"/>
                  <w:sz w:val="20"/>
                  <w:szCs w:val="20"/>
                  <w:u w:val="single"/>
                </w:rPr>
                <w:t>Order computer</w:t>
              </w:r>
              <w:r w:rsidR="008202A9" w:rsidRPr="00E047FE">
                <w:rPr>
                  <w:rFonts w:ascii="Arial" w:eastAsia="Courier New" w:hAnsi="Arial" w:cs="Arial"/>
                  <w:color w:val="0563C1"/>
                  <w:sz w:val="20"/>
                  <w:szCs w:val="20"/>
                </w:rPr>
                <w:t xml:space="preserve"> </w:t>
              </w:r>
              <w:r w:rsidR="008202A9" w:rsidRPr="00E047FE">
                <w:rPr>
                  <w:rFonts w:ascii="Arial" w:eastAsia="Courier New" w:hAnsi="Arial" w:cs="Arial"/>
                  <w:sz w:val="20"/>
                  <w:szCs w:val="20"/>
                </w:rPr>
                <w:t>and any technology tools as far in advance as possible</w:t>
              </w:r>
            </w:hyperlink>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609"/>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Arrange for phone and/or Skype setup (once UIN and start date established) (</w:t>
            </w:r>
            <w:r w:rsidRPr="008202A9">
              <w:rPr>
                <w:rFonts w:ascii="Arial" w:eastAsia="Courier New" w:hAnsi="Arial" w:cs="Arial"/>
                <w:color w:val="0000FF"/>
                <w:sz w:val="20"/>
                <w:szCs w:val="20"/>
                <w:u w:val="single"/>
              </w:rPr>
              <w:t>UIC Telecommunications</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Springfield Skype for Business</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Urbana Skype for Business</w:t>
            </w:r>
            <w:r w:rsidRPr="008202A9">
              <w:rPr>
                <w:rFonts w:ascii="Arial" w:eastAsia="Courier New" w:hAnsi="Arial" w:cs="Arial"/>
                <w:color w:val="000000"/>
                <w:sz w:val="20"/>
                <w:szCs w:val="20"/>
              </w:rPr>
              <w:t xml:space="preserve">;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818"/>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bookmarkStart w:id="0" w:name="_GoBack" w:colFirst="2" w:colLast="2"/>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Set up email, group mailboxes, email distribution lists, calendars, and calendar permissions (once UIN and start date established) (</w:t>
            </w:r>
            <w:r w:rsidRPr="008202A9">
              <w:rPr>
                <w:rFonts w:ascii="Arial" w:eastAsia="Courier New" w:hAnsi="Arial" w:cs="Arial"/>
                <w:color w:val="0000FF"/>
                <w:sz w:val="20"/>
                <w:szCs w:val="20"/>
                <w:u w:val="single"/>
              </w:rPr>
              <w:t>Chicago Email and Calendaring</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UIS email</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UIS Tech Service</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Urbana Email, Calendar, and Conferencing</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2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Determine types of software access needed</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609"/>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Arrange for your department IT professional to meet with the new hire on the first day to ensure email accounts and any necessary software are up and running</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2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Start Net Access form with basic employee information (OBFS Units Only)</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22"/>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203855" w:rsidP="00BA6270">
            <w:pPr>
              <w:spacing w:after="0" w:line="240" w:lineRule="auto"/>
              <w:ind w:left="864" w:hanging="288"/>
              <w:rPr>
                <w:rFonts w:ascii="Arial" w:eastAsia="Times New Roman" w:hAnsi="Arial" w:cs="Arial"/>
                <w:color w:val="0563C1"/>
                <w:sz w:val="20"/>
                <w:szCs w:val="20"/>
                <w:u w:val="single"/>
              </w:rPr>
            </w:pPr>
            <w:hyperlink r:id="rId11" w:history="1">
              <w:r w:rsidR="008202A9" w:rsidRPr="008202A9">
                <w:rPr>
                  <w:rFonts w:ascii="Arial" w:eastAsia="Courier New" w:hAnsi="Arial" w:cs="Arial"/>
                  <w:sz w:val="20"/>
                  <w:szCs w:val="20"/>
                </w:rPr>
                <w:t xml:space="preserve">□   Confirm employee has completed E911 Acknowledgment (NetID required) </w:t>
              </w:r>
              <w:r w:rsidR="008202A9" w:rsidRPr="008202A9">
                <w:rPr>
                  <w:rFonts w:ascii="Arial" w:eastAsia="Courier New" w:hAnsi="Arial" w:cs="Arial"/>
                  <w:color w:val="0563C1"/>
                  <w:sz w:val="20"/>
                  <w:szCs w:val="20"/>
                  <w:u w:val="single"/>
                </w:rPr>
                <w:t>(E911 General Information and Links to Forms)</w:t>
              </w:r>
            </w:hyperlink>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Arrange the workspace and ensure all supplies are available: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803"/>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BA6270">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Order business cards and/or nameplate and/or business cards (</w:t>
            </w:r>
            <w:r w:rsidRPr="008202A9">
              <w:rPr>
                <w:rFonts w:ascii="Arial" w:eastAsia="Courier New" w:hAnsi="Arial" w:cs="Arial"/>
                <w:color w:val="0563C1"/>
                <w:sz w:val="20"/>
                <w:szCs w:val="20"/>
                <w:u w:val="single"/>
              </w:rPr>
              <w:t>UIC Creative and Digital Services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Springfield Creative Services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Urbana Business Cards and Stationary</w:t>
            </w:r>
            <w:r w:rsidRPr="008202A9">
              <w:rPr>
                <w:rFonts w:ascii="Arial" w:eastAsia="Courier New" w:hAnsi="Arial" w:cs="Arial"/>
                <w:color w:val="000000"/>
                <w:sz w:val="20"/>
                <w:szCs w:val="20"/>
              </w:rPr>
              <w:t xml:space="preserve">)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BA6270">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Provide necessary office supplies (pens, paper, etc.)</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BA6270">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Ensure work area is clean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BA6270">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Ensure furniture and equipment is in good repair (chairs, keyboard, etc.)</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4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Request keys and/or building access if needed. If keys are available it’s helpful to have another employee go with the new hire to get the key (</w:t>
            </w:r>
            <w:r w:rsidRPr="008202A9">
              <w:rPr>
                <w:rFonts w:ascii="Arial" w:eastAsia="Courier New" w:hAnsi="Arial" w:cs="Arial"/>
                <w:color w:val="0563C1"/>
                <w:sz w:val="20"/>
                <w:szCs w:val="20"/>
                <w:u w:val="single"/>
              </w:rPr>
              <w:t>Chicago Building Access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Chicago Keys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Urbana Locks and Keys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Springfield Key Request/ Card Reader Access</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bookmarkEnd w:id="0"/>
      <w:tr w:rsidR="008202A9" w:rsidRPr="008202A9" w:rsidTr="00943EE1">
        <w:trPr>
          <w:trHeight w:val="818"/>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Ensure new employee gets registered for System Office New Employee Orientation (System Human Resource Services will schedule the employee for New Employee Orientation, but the manager needs to ensure they attend).</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43"/>
        </w:trPr>
        <w:tc>
          <w:tcPr>
            <w:tcW w:w="8166" w:type="dxa"/>
            <w:tcBorders>
              <w:top w:val="nil"/>
              <w:left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Contact unit director to update the org chart</w:t>
            </w:r>
          </w:p>
        </w:tc>
        <w:tc>
          <w:tcPr>
            <w:tcW w:w="1929" w:type="dxa"/>
            <w:tcBorders>
              <w:top w:val="nil"/>
              <w:left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27"/>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Add employee to unit directory and website</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BA6270" w:rsidRPr="008202A9" w:rsidTr="00943EE1">
        <w:trPr>
          <w:trHeight w:val="327"/>
        </w:trPr>
        <w:tc>
          <w:tcPr>
            <w:tcW w:w="8166" w:type="dxa"/>
            <w:tcBorders>
              <w:top w:val="single" w:sz="8" w:space="0" w:color="auto"/>
              <w:bottom w:val="single" w:sz="8" w:space="0" w:color="auto"/>
            </w:tcBorders>
            <w:shd w:val="clear" w:color="auto" w:fill="auto"/>
            <w:vAlign w:val="center"/>
          </w:tcPr>
          <w:p w:rsidR="00BA6270" w:rsidRDefault="00BA6270" w:rsidP="00574709">
            <w:pPr>
              <w:spacing w:after="0" w:line="240" w:lineRule="auto"/>
              <w:ind w:left="864" w:hanging="288"/>
              <w:rPr>
                <w:rFonts w:ascii="Arial" w:eastAsia="Courier New" w:hAnsi="Arial" w:cs="Arial"/>
                <w:color w:val="000000"/>
                <w:sz w:val="20"/>
                <w:szCs w:val="20"/>
              </w:rPr>
            </w:pPr>
          </w:p>
          <w:p w:rsidR="00943EE1" w:rsidRDefault="00943EE1" w:rsidP="00574709">
            <w:pPr>
              <w:spacing w:after="0" w:line="240" w:lineRule="auto"/>
              <w:ind w:left="864" w:hanging="288"/>
              <w:rPr>
                <w:rFonts w:ascii="Arial" w:eastAsia="Courier New" w:hAnsi="Arial" w:cs="Arial"/>
                <w:color w:val="000000"/>
                <w:sz w:val="20"/>
                <w:szCs w:val="20"/>
              </w:rPr>
            </w:pPr>
          </w:p>
          <w:p w:rsidR="00943EE1" w:rsidRPr="008202A9" w:rsidRDefault="00943EE1" w:rsidP="00574709">
            <w:pPr>
              <w:spacing w:after="0" w:line="240" w:lineRule="auto"/>
              <w:ind w:left="864" w:hanging="288"/>
              <w:rPr>
                <w:rFonts w:ascii="Arial" w:eastAsia="Courier New" w:hAnsi="Arial" w:cs="Arial"/>
                <w:color w:val="000000"/>
                <w:sz w:val="20"/>
                <w:szCs w:val="20"/>
              </w:rPr>
            </w:pPr>
          </w:p>
        </w:tc>
        <w:tc>
          <w:tcPr>
            <w:tcW w:w="1929" w:type="dxa"/>
            <w:tcBorders>
              <w:top w:val="single" w:sz="8" w:space="0" w:color="auto"/>
              <w:bottom w:val="single" w:sz="8" w:space="0" w:color="auto"/>
            </w:tcBorders>
            <w:shd w:val="clear" w:color="auto" w:fill="auto"/>
            <w:vAlign w:val="center"/>
          </w:tcPr>
          <w:p w:rsidR="00BA6270" w:rsidRPr="008202A9" w:rsidRDefault="00BA6270" w:rsidP="00574709">
            <w:pPr>
              <w:spacing w:after="0" w:line="240" w:lineRule="auto"/>
              <w:ind w:left="864" w:hanging="288"/>
              <w:jc w:val="center"/>
              <w:rPr>
                <w:rFonts w:ascii="Arial" w:eastAsia="Times New Roman" w:hAnsi="Arial" w:cs="Arial"/>
                <w:color w:val="000000"/>
                <w:sz w:val="20"/>
                <w:szCs w:val="20"/>
              </w:rPr>
            </w:pPr>
          </w:p>
        </w:tc>
      </w:tr>
      <w:tr w:rsidR="008202A9" w:rsidRPr="008202A9" w:rsidTr="00BA6270">
        <w:trPr>
          <w:trHeight w:val="356"/>
        </w:trPr>
        <w:tc>
          <w:tcPr>
            <w:tcW w:w="10095" w:type="dxa"/>
            <w:gridSpan w:val="2"/>
            <w:tcBorders>
              <w:top w:val="single" w:sz="8" w:space="0" w:color="auto"/>
              <w:left w:val="single" w:sz="8" w:space="0" w:color="auto"/>
              <w:right w:val="single" w:sz="8" w:space="0" w:color="000000"/>
            </w:tcBorders>
            <w:shd w:val="clear" w:color="000000" w:fill="F8CBAD"/>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sz w:val="28"/>
                <w:szCs w:val="28"/>
              </w:rPr>
            </w:pPr>
            <w:r w:rsidRPr="008202A9">
              <w:rPr>
                <w:rFonts w:ascii="Arial" w:eastAsia="Times New Roman" w:hAnsi="Arial" w:cs="Arial"/>
                <w:b/>
                <w:bCs/>
                <w:color w:val="000000"/>
                <w:sz w:val="28"/>
                <w:szCs w:val="28"/>
              </w:rPr>
              <w:t>EMPLOYEE’S FIRST DAY/WEEK (PHASE TWO)</w:t>
            </w:r>
          </w:p>
        </w:tc>
      </w:tr>
      <w:tr w:rsidR="008202A9" w:rsidRPr="008202A9" w:rsidTr="00BA6270">
        <w:trPr>
          <w:trHeight w:val="312"/>
        </w:trPr>
        <w:tc>
          <w:tcPr>
            <w:tcW w:w="10095" w:type="dxa"/>
            <w:gridSpan w:val="2"/>
            <w:tcBorders>
              <w:left w:val="single" w:sz="8" w:space="0" w:color="auto"/>
              <w:bottom w:val="single" w:sz="8" w:space="0" w:color="auto"/>
              <w:right w:val="single" w:sz="8" w:space="0" w:color="000000"/>
            </w:tcBorders>
            <w:shd w:val="clear" w:color="000000" w:fill="F8CBAD"/>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Timeframe for Completion: __________________________________________</w:t>
            </w:r>
          </w:p>
        </w:tc>
      </w:tr>
      <w:tr w:rsidR="008202A9" w:rsidRPr="008202A9" w:rsidTr="00943EE1">
        <w:trPr>
          <w:trHeight w:val="312"/>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ASSIGNEE</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 xml:space="preserve">Welcome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8"/>
                <w:szCs w:val="8"/>
              </w:rPr>
            </w:pPr>
            <w:r w:rsidRPr="008202A9">
              <w:rPr>
                <w:rFonts w:ascii="Arial" w:eastAsia="Times New Roman" w:hAnsi="Arial" w:cs="Arial"/>
                <w:color w:val="000000"/>
                <w:sz w:val="8"/>
                <w:szCs w:val="8"/>
              </w:rPr>
              <w:t> </w:t>
            </w:r>
          </w:p>
        </w:tc>
      </w:tr>
      <w:tr w:rsidR="008202A9" w:rsidRPr="008202A9" w:rsidTr="00943EE1">
        <w:trPr>
          <w:trHeight w:val="32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Greet and show employee to their office space, where to put coats, lunch, etc.</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16"/>
                <w:szCs w:val="16"/>
              </w:rPr>
            </w:pPr>
            <w:r w:rsidRPr="008202A9">
              <w:rPr>
                <w:rFonts w:ascii="Arial" w:eastAsia="Times New Roman" w:hAnsi="Arial" w:cs="Arial"/>
                <w:color w:val="000000"/>
                <w:sz w:val="16"/>
                <w:szCs w:val="16"/>
              </w:rPr>
              <w:t>__________</w:t>
            </w:r>
          </w:p>
        </w:tc>
      </w:tr>
      <w:tr w:rsidR="008202A9" w:rsidRPr="008202A9" w:rsidTr="00943EE1">
        <w:trPr>
          <w:trHeight w:val="27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Go over agenda for the day so they know what to expect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16"/>
                <w:szCs w:val="16"/>
              </w:rPr>
            </w:pPr>
            <w:r w:rsidRPr="008202A9">
              <w:rPr>
                <w:rFonts w:ascii="Arial" w:eastAsia="Times New Roman" w:hAnsi="Arial" w:cs="Arial"/>
                <w:color w:val="000000"/>
                <w:sz w:val="16"/>
                <w:szCs w:val="16"/>
              </w:rPr>
              <w:t>__________</w:t>
            </w:r>
          </w:p>
        </w:tc>
      </w:tr>
      <w:tr w:rsidR="008202A9" w:rsidRPr="008202A9" w:rsidTr="00943EE1">
        <w:trPr>
          <w:trHeight w:val="315"/>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Tour office building and workplace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16"/>
                <w:szCs w:val="16"/>
              </w:rPr>
            </w:pPr>
            <w:r w:rsidRPr="008202A9">
              <w:rPr>
                <w:rFonts w:ascii="Arial" w:eastAsia="Times New Roman" w:hAnsi="Arial" w:cs="Arial"/>
                <w:color w:val="000000"/>
                <w:sz w:val="16"/>
                <w:szCs w:val="16"/>
              </w:rPr>
              <w:t>__________</w:t>
            </w:r>
          </w:p>
        </w:tc>
      </w:tr>
      <w:tr w:rsidR="008202A9" w:rsidRPr="008202A9" w:rsidTr="00943EE1">
        <w:trPr>
          <w:trHeight w:val="252"/>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Meet co-workers (official or unofficial welcome)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16"/>
                <w:szCs w:val="16"/>
              </w:rPr>
            </w:pPr>
            <w:r w:rsidRPr="008202A9">
              <w:rPr>
                <w:rFonts w:ascii="Arial" w:eastAsia="Times New Roman" w:hAnsi="Arial" w:cs="Arial"/>
                <w:color w:val="000000"/>
                <w:sz w:val="16"/>
                <w:szCs w:val="16"/>
              </w:rPr>
              <w:t>__________</w:t>
            </w:r>
          </w:p>
        </w:tc>
      </w:tr>
      <w:tr w:rsidR="008202A9" w:rsidRPr="008202A9" w:rsidTr="00943EE1">
        <w:trPr>
          <w:trHeight w:val="279"/>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lastRenderedPageBreak/>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Location of break room, kitchen, restrooms, mail box, printer/copier, etc.</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16"/>
                <w:szCs w:val="16"/>
              </w:rPr>
            </w:pPr>
            <w:r w:rsidRPr="008202A9">
              <w:rPr>
                <w:rFonts w:ascii="Arial" w:eastAsia="Times New Roman" w:hAnsi="Arial" w:cs="Arial"/>
                <w:color w:val="000000"/>
                <w:sz w:val="16"/>
                <w:szCs w:val="16"/>
              </w:rPr>
              <w:t>__________</w:t>
            </w:r>
          </w:p>
        </w:tc>
      </w:tr>
      <w:tr w:rsidR="008202A9" w:rsidRPr="008202A9" w:rsidTr="00943EE1">
        <w:trPr>
          <w:trHeight w:val="315"/>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Ensure employee and supervisor signatures are included on the Job Description</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16"/>
                <w:szCs w:val="16"/>
              </w:rPr>
            </w:pPr>
            <w:r w:rsidRPr="008202A9">
              <w:rPr>
                <w:rFonts w:ascii="Arial" w:eastAsia="Times New Roman" w:hAnsi="Arial" w:cs="Arial"/>
                <w:color w:val="000000"/>
                <w:sz w:val="16"/>
                <w:szCs w:val="16"/>
              </w:rPr>
              <w:t>__________</w:t>
            </w:r>
          </w:p>
        </w:tc>
      </w:tr>
      <w:tr w:rsidR="008202A9" w:rsidRPr="008202A9" w:rsidTr="00943EE1">
        <w:trPr>
          <w:trHeight w:val="58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Explain to whom the employee may go to with questions/concerns to when supervisor is not present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16"/>
                <w:szCs w:val="16"/>
              </w:rPr>
            </w:pPr>
            <w:r w:rsidRPr="008202A9">
              <w:rPr>
                <w:rFonts w:ascii="Arial" w:eastAsia="Times New Roman" w:hAnsi="Arial" w:cs="Arial"/>
                <w:color w:val="000000"/>
                <w:sz w:val="16"/>
                <w:szCs w:val="16"/>
              </w:rPr>
              <w:t>__________</w:t>
            </w:r>
          </w:p>
        </w:tc>
      </w:tr>
      <w:tr w:rsidR="008202A9" w:rsidRPr="008202A9" w:rsidTr="00943EE1">
        <w:trPr>
          <w:trHeight w:val="32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Share employee’s work contact information – phone, email, employee ID number</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2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Discuss office hours and dress code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16"/>
                <w:szCs w:val="16"/>
              </w:rPr>
            </w:pPr>
            <w:r w:rsidRPr="008202A9">
              <w:rPr>
                <w:rFonts w:ascii="Arial" w:eastAsia="Times New Roman" w:hAnsi="Arial" w:cs="Arial"/>
                <w:color w:val="000000"/>
                <w:sz w:val="16"/>
                <w:szCs w:val="16"/>
              </w:rPr>
              <w:t>__________</w:t>
            </w:r>
          </w:p>
        </w:tc>
      </w:tr>
      <w:tr w:rsidR="008202A9" w:rsidRPr="008202A9" w:rsidTr="00943EE1">
        <w:trPr>
          <w:trHeight w:val="243"/>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Discuss office protocols (go through handbook if applicable)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108"/>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b/>
                <w:bCs/>
                <w:color w:val="000000"/>
                <w:sz w:val="4"/>
                <w:szCs w:val="4"/>
              </w:rPr>
            </w:pPr>
            <w:r w:rsidRPr="008202A9">
              <w:rPr>
                <w:rFonts w:ascii="Arial" w:eastAsia="Times New Roman" w:hAnsi="Arial" w:cs="Arial"/>
                <w:b/>
                <w:bCs/>
                <w:color w:val="000000"/>
                <w:sz w:val="4"/>
                <w:szCs w:val="4"/>
              </w:rPr>
              <w:t>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8"/>
                <w:szCs w:val="8"/>
              </w:rPr>
            </w:pPr>
            <w:r w:rsidRPr="008202A9">
              <w:rPr>
                <w:rFonts w:ascii="Arial" w:eastAsia="Times New Roman" w:hAnsi="Arial" w:cs="Arial"/>
                <w:color w:val="000000"/>
                <w:sz w:val="8"/>
                <w:szCs w:val="8"/>
              </w:rPr>
              <w:t> </w:t>
            </w:r>
          </w:p>
        </w:tc>
      </w:tr>
      <w:tr w:rsidR="008202A9" w:rsidRPr="008202A9" w:rsidTr="00943EE1">
        <w:trPr>
          <w:trHeight w:val="8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Additional Tasks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r>
      <w:tr w:rsidR="008202A9" w:rsidRPr="008202A9" w:rsidTr="00943EE1">
        <w:trPr>
          <w:trHeight w:val="773"/>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I-Card and Parking - it’s helpful to have someone take the new hire in person to get their I-Card and parking permit if needed  (</w:t>
            </w:r>
            <w:r w:rsidRPr="008202A9">
              <w:rPr>
                <w:rFonts w:ascii="Arial" w:eastAsia="Courier New" w:hAnsi="Arial" w:cs="Arial"/>
                <w:color w:val="0563C1"/>
                <w:sz w:val="20"/>
                <w:szCs w:val="20"/>
                <w:u w:val="single"/>
              </w:rPr>
              <w:t>I-Card</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UIC Parking</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UIS Parking</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UIUC Parking)</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2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Explain Benefits Orientation and where/when to go (</w:t>
            </w:r>
            <w:r w:rsidRPr="008202A9">
              <w:rPr>
                <w:rFonts w:ascii="Arial" w:eastAsia="Courier New" w:hAnsi="Arial" w:cs="Arial"/>
                <w:color w:val="0563C1"/>
                <w:sz w:val="20"/>
                <w:szCs w:val="20"/>
                <w:u w:val="single"/>
              </w:rPr>
              <w:t>Chicago Course Registration</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Springfield Course Registration</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Urbana Course Registration</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2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Determine any other needed training (for example – OBFS, Banner, etc.) (</w:t>
            </w:r>
            <w:r w:rsidRPr="008202A9">
              <w:rPr>
                <w:rFonts w:ascii="Arial" w:eastAsia="Courier New" w:hAnsi="Arial" w:cs="Arial"/>
                <w:color w:val="0563C1"/>
                <w:sz w:val="20"/>
                <w:szCs w:val="20"/>
                <w:u w:val="single"/>
              </w:rPr>
              <w:t>HR System Training and Documentation</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OBFS Curriculum Guide</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Review unit security procedures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Generate card swipe and review procedures (if applicable)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Order T-Card and P-Card (if applicable) (</w:t>
            </w:r>
            <w:r w:rsidRPr="008202A9">
              <w:rPr>
                <w:rFonts w:ascii="Arial" w:eastAsia="Courier New" w:hAnsi="Arial" w:cs="Arial"/>
                <w:color w:val="0563C1"/>
                <w:sz w:val="20"/>
                <w:szCs w:val="20"/>
                <w:u w:val="single"/>
              </w:rPr>
              <w:t>T-Card</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P-Card</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8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b/>
                <w:bCs/>
                <w:color w:val="000000"/>
                <w:sz w:val="4"/>
                <w:szCs w:val="4"/>
              </w:rPr>
            </w:pPr>
            <w:r w:rsidRPr="008202A9">
              <w:rPr>
                <w:rFonts w:ascii="Arial" w:eastAsia="Times New Roman" w:hAnsi="Arial" w:cs="Arial"/>
                <w:b/>
                <w:bCs/>
                <w:color w:val="000000"/>
                <w:sz w:val="4"/>
                <w:szCs w:val="4"/>
              </w:rPr>
              <w:t>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r>
      <w:tr w:rsidR="008202A9" w:rsidRPr="008202A9" w:rsidTr="00943EE1">
        <w:trPr>
          <w:trHeight w:val="8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Information Technology</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r>
      <w:tr w:rsidR="008202A9" w:rsidRPr="008202A9" w:rsidTr="00943EE1">
        <w:trPr>
          <w:trHeight w:val="52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Discuss with employee IT related issues and arrangements. If necessary, arrange for IT professional to assist:</w:t>
            </w:r>
            <w:r w:rsidRPr="008202A9">
              <w:rPr>
                <w:rFonts w:ascii="Arial" w:eastAsia="Courier New" w:hAnsi="Arial" w:cs="Arial"/>
                <w:b/>
                <w:bCs/>
                <w:color w:val="000000"/>
                <w:sz w:val="20"/>
                <w:szCs w:val="20"/>
              </w:rPr>
              <w:t xml:space="preserve"> </w:t>
            </w:r>
            <w:r w:rsidRPr="008202A9">
              <w:rPr>
                <w:rFonts w:ascii="Arial" w:eastAsia="Courier New" w:hAnsi="Arial" w:cs="Arial"/>
                <w:color w:val="000000"/>
                <w:sz w:val="20"/>
                <w:szCs w:val="20"/>
              </w:rPr>
              <w:t>(</w:t>
            </w:r>
            <w:r w:rsidRPr="008202A9">
              <w:rPr>
                <w:rFonts w:ascii="Arial" w:eastAsia="Courier New" w:hAnsi="Arial" w:cs="Arial"/>
                <w:color w:val="0563C1"/>
                <w:sz w:val="20"/>
                <w:szCs w:val="20"/>
                <w:u w:val="single"/>
              </w:rPr>
              <w:t>Chicago ACCC</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Springfield IT Service</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Urbana IT Services</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Computer – appropriate use and security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Computer/internet use policies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Email lists – add new employee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Office printer/copier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D814F8" w:rsidRDefault="008202A9" w:rsidP="00D814F8">
            <w:pPr>
              <w:spacing w:after="0" w:line="240" w:lineRule="auto"/>
              <w:ind w:left="1368" w:hanging="288"/>
              <w:rPr>
                <w:rFonts w:ascii="Arial" w:eastAsia="Times New Roman" w:hAnsi="Arial" w:cs="Arial"/>
                <w:color w:val="000000"/>
                <w:sz w:val="20"/>
                <w:szCs w:val="20"/>
              </w:rPr>
            </w:pPr>
            <w:r w:rsidRPr="00D814F8">
              <w:rPr>
                <w:rFonts w:ascii="Arial" w:eastAsia="Courier New" w:hAnsi="Arial" w:cs="Arial"/>
                <w:color w:val="000000"/>
                <w:sz w:val="20"/>
                <w:szCs w:val="20"/>
              </w:rPr>
              <w:t>□    Access to shared drives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D814F8" w:rsidRDefault="00203855" w:rsidP="00D814F8">
            <w:pPr>
              <w:spacing w:after="0" w:line="240" w:lineRule="auto"/>
              <w:ind w:left="1368" w:hanging="288"/>
              <w:rPr>
                <w:rFonts w:ascii="Arial" w:eastAsia="Times New Roman" w:hAnsi="Arial" w:cs="Arial"/>
                <w:color w:val="0563C1"/>
                <w:sz w:val="20"/>
                <w:szCs w:val="20"/>
                <w:u w:val="single"/>
              </w:rPr>
            </w:pPr>
            <w:hyperlink r:id="rId12" w:history="1">
              <w:r w:rsidR="008202A9" w:rsidRPr="00D814F8">
                <w:rPr>
                  <w:rFonts w:ascii="Arial" w:eastAsia="Courier New" w:hAnsi="Arial" w:cs="Arial"/>
                  <w:sz w:val="20"/>
                  <w:szCs w:val="20"/>
                </w:rPr>
                <w:t xml:space="preserve">□    VPN access </w:t>
              </w:r>
              <w:r w:rsidR="008202A9" w:rsidRPr="00D814F8">
                <w:rPr>
                  <w:rFonts w:ascii="Arial" w:eastAsia="Courier New" w:hAnsi="Arial" w:cs="Arial"/>
                  <w:color w:val="0563C1"/>
                  <w:sz w:val="20"/>
                  <w:szCs w:val="20"/>
                  <w:u w:val="single"/>
                </w:rPr>
                <w:t>(VPN Servers)</w:t>
              </w:r>
            </w:hyperlink>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20"/>
        </w:trPr>
        <w:tc>
          <w:tcPr>
            <w:tcW w:w="8166" w:type="dxa"/>
            <w:tcBorders>
              <w:top w:val="nil"/>
              <w:left w:val="single" w:sz="8" w:space="0" w:color="auto"/>
              <w:bottom w:val="nil"/>
              <w:right w:val="single" w:sz="8" w:space="0" w:color="auto"/>
            </w:tcBorders>
            <w:shd w:val="clear" w:color="auto" w:fill="auto"/>
            <w:vAlign w:val="center"/>
            <w:hideMark/>
          </w:tcPr>
          <w:p w:rsidR="00943EE1" w:rsidRDefault="00943EE1" w:rsidP="00D814F8">
            <w:pPr>
              <w:spacing w:after="0" w:line="240" w:lineRule="auto"/>
              <w:ind w:left="1368" w:hanging="288"/>
              <w:rPr>
                <w:rFonts w:ascii="Arial" w:eastAsia="Courier New" w:hAnsi="Arial" w:cs="Arial"/>
                <w:color w:val="000000"/>
                <w:sz w:val="20"/>
                <w:szCs w:val="20"/>
              </w:rPr>
            </w:pPr>
          </w:p>
          <w:p w:rsidR="00943EE1" w:rsidRDefault="00943EE1" w:rsidP="00D814F8">
            <w:pPr>
              <w:spacing w:after="0" w:line="240" w:lineRule="auto"/>
              <w:ind w:left="1368" w:hanging="288"/>
              <w:rPr>
                <w:rFonts w:ascii="Arial" w:eastAsia="Courier New" w:hAnsi="Arial" w:cs="Arial"/>
                <w:color w:val="000000"/>
                <w:sz w:val="20"/>
                <w:szCs w:val="20"/>
              </w:rPr>
            </w:pPr>
          </w:p>
          <w:p w:rsidR="00943EE1" w:rsidRDefault="00943EE1" w:rsidP="00D814F8">
            <w:pPr>
              <w:spacing w:after="0" w:line="240" w:lineRule="auto"/>
              <w:ind w:left="1368" w:hanging="288"/>
              <w:rPr>
                <w:rFonts w:ascii="Arial" w:eastAsia="Courier New" w:hAnsi="Arial" w:cs="Arial"/>
                <w:color w:val="000000"/>
                <w:sz w:val="20"/>
                <w:szCs w:val="20"/>
              </w:rPr>
            </w:pPr>
          </w:p>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Review appropriate use of Security of Confidential and Sensitive Information statement (if applicable)</w:t>
            </w:r>
          </w:p>
        </w:tc>
        <w:tc>
          <w:tcPr>
            <w:tcW w:w="1929" w:type="dxa"/>
            <w:tcBorders>
              <w:top w:val="nil"/>
              <w:left w:val="nil"/>
              <w:bottom w:val="nil"/>
              <w:right w:val="single" w:sz="8" w:space="0" w:color="auto"/>
            </w:tcBorders>
            <w:shd w:val="clear" w:color="auto" w:fill="auto"/>
            <w:vAlign w:val="center"/>
            <w:hideMark/>
          </w:tcPr>
          <w:p w:rsidR="00943EE1" w:rsidRDefault="00943EE1" w:rsidP="00574709">
            <w:pPr>
              <w:spacing w:after="0" w:line="240" w:lineRule="auto"/>
              <w:ind w:left="864" w:hanging="288"/>
              <w:jc w:val="center"/>
              <w:rPr>
                <w:rFonts w:ascii="Arial" w:eastAsia="Times New Roman" w:hAnsi="Arial" w:cs="Arial"/>
                <w:color w:val="000000"/>
                <w:sz w:val="20"/>
                <w:szCs w:val="20"/>
              </w:rPr>
            </w:pPr>
          </w:p>
          <w:p w:rsidR="00943EE1" w:rsidRDefault="00943EE1" w:rsidP="00574709">
            <w:pPr>
              <w:spacing w:after="0" w:line="240" w:lineRule="auto"/>
              <w:ind w:left="864" w:hanging="288"/>
              <w:jc w:val="center"/>
              <w:rPr>
                <w:rFonts w:ascii="Arial" w:eastAsia="Times New Roman" w:hAnsi="Arial" w:cs="Arial"/>
                <w:color w:val="000000"/>
                <w:sz w:val="20"/>
                <w:szCs w:val="20"/>
              </w:rPr>
            </w:pPr>
          </w:p>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Arrange for Outlook calendar to be shared (if applicable)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Ensure printing capabilities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203855" w:rsidP="00574709">
            <w:pPr>
              <w:spacing w:after="0" w:line="240" w:lineRule="auto"/>
              <w:ind w:left="864" w:hanging="288"/>
              <w:rPr>
                <w:rFonts w:ascii="Arial" w:eastAsia="Times New Roman" w:hAnsi="Arial" w:cs="Arial"/>
                <w:color w:val="0563C1"/>
                <w:u w:val="single"/>
              </w:rPr>
            </w:pPr>
            <w:hyperlink r:id="rId13" w:history="1">
              <w:r w:rsidR="008202A9" w:rsidRPr="00D814F8">
                <w:rPr>
                  <w:rFonts w:ascii="Arial" w:eastAsia="Courier New" w:hAnsi="Arial" w:cs="Arial"/>
                  <w:sz w:val="20"/>
                  <w:szCs w:val="20"/>
                </w:rPr>
                <w:t xml:space="preserve">□    Request access as applicable for the following </w:t>
              </w:r>
              <w:r w:rsidR="008202A9" w:rsidRPr="00D814F8">
                <w:rPr>
                  <w:rFonts w:ascii="Arial" w:eastAsia="Courier New" w:hAnsi="Arial" w:cs="Arial"/>
                  <w:color w:val="0563C1"/>
                  <w:sz w:val="20"/>
                  <w:szCs w:val="20"/>
                  <w:u w:val="single"/>
                </w:rPr>
                <w:t>(Unit Security Contacts):</w:t>
              </w:r>
            </w:hyperlink>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198"/>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Banner</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34"/>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Blackboard</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7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Supervisor to go over the following topics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2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70DE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w:t>
            </w:r>
            <w:r w:rsidRPr="008202A9">
              <w:rPr>
                <w:rFonts w:ascii="Arial" w:eastAsia="Courier New" w:hAnsi="Arial" w:cs="Arial"/>
                <w:color w:val="000000"/>
                <w:sz w:val="20"/>
                <w:szCs w:val="20"/>
              </w:rPr>
              <w:t xml:space="preserve">Scheduled meetings and events – add new employee to ongoing or upcoming meetings/events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198"/>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70DE8">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w:t>
            </w:r>
            <w:r w:rsidRPr="008202A9">
              <w:rPr>
                <w:rFonts w:ascii="Arial" w:eastAsia="Courier New" w:hAnsi="Arial" w:cs="Arial"/>
                <w:color w:val="000000"/>
                <w:sz w:val="20"/>
                <w:szCs w:val="20"/>
              </w:rPr>
              <w:t>E-mail policies – use, etiquette, expectations, out of office notifications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04"/>
        </w:trPr>
        <w:tc>
          <w:tcPr>
            <w:tcW w:w="8166" w:type="dxa"/>
            <w:tcBorders>
              <w:top w:val="nil"/>
              <w:left w:val="single" w:sz="8" w:space="0" w:color="auto"/>
              <w:right w:val="single" w:sz="8" w:space="0" w:color="auto"/>
            </w:tcBorders>
            <w:shd w:val="clear" w:color="auto" w:fill="auto"/>
            <w:vAlign w:val="center"/>
            <w:hideMark/>
          </w:tcPr>
          <w:p w:rsidR="008202A9" w:rsidRPr="00D814F8" w:rsidRDefault="00203855" w:rsidP="00D814F8">
            <w:pPr>
              <w:spacing w:after="0" w:line="240" w:lineRule="auto"/>
              <w:ind w:left="1368" w:hanging="288"/>
              <w:rPr>
                <w:rFonts w:ascii="Arial" w:eastAsia="Times New Roman" w:hAnsi="Arial" w:cs="Arial"/>
                <w:color w:val="0563C1"/>
                <w:sz w:val="20"/>
                <w:szCs w:val="20"/>
                <w:u w:val="single"/>
              </w:rPr>
            </w:pPr>
            <w:hyperlink r:id="rId14" w:history="1">
              <w:r w:rsidR="008202A9" w:rsidRPr="00D814F8">
                <w:rPr>
                  <w:rFonts w:ascii="Arial" w:eastAsia="Courier New" w:hAnsi="Arial" w:cs="Arial"/>
                  <w:sz w:val="20"/>
                  <w:szCs w:val="20"/>
                </w:rPr>
                <w:t xml:space="preserve">□  Review time entry requirements and process (e.g. Web Time Entry, AVSL, Positive Time Reporting </w:t>
              </w:r>
              <w:r w:rsidR="008202A9" w:rsidRPr="00D814F8">
                <w:rPr>
                  <w:rFonts w:ascii="Arial" w:eastAsia="Courier New" w:hAnsi="Arial" w:cs="Arial"/>
                  <w:color w:val="0563C1"/>
                  <w:sz w:val="20"/>
                  <w:szCs w:val="20"/>
                  <w:u w:val="single"/>
                </w:rPr>
                <w:t>(Time Entry Links)</w:t>
              </w:r>
            </w:hyperlink>
          </w:p>
        </w:tc>
        <w:tc>
          <w:tcPr>
            <w:tcW w:w="1929" w:type="dxa"/>
            <w:tcBorders>
              <w:top w:val="nil"/>
              <w:left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12"/>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D814F8">
            <w:pPr>
              <w:spacing w:after="0" w:line="240" w:lineRule="auto"/>
              <w:ind w:left="1368" w:hanging="288"/>
              <w:rPr>
                <w:rFonts w:ascii="Arial" w:eastAsia="Times New Roman" w:hAnsi="Arial" w:cs="Arial"/>
                <w:color w:val="000000"/>
              </w:rPr>
            </w:pPr>
            <w:r w:rsidRPr="008202A9">
              <w:rPr>
                <w:rFonts w:ascii="Arial" w:eastAsia="Courier New" w:hAnsi="Arial" w:cs="Arial"/>
                <w:color w:val="00000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Accept meeting requests for any relevant meetings to attend</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BA6270" w:rsidRPr="008202A9" w:rsidTr="00943EE1">
        <w:trPr>
          <w:trHeight w:val="312"/>
        </w:trPr>
        <w:tc>
          <w:tcPr>
            <w:tcW w:w="8166" w:type="dxa"/>
            <w:tcBorders>
              <w:top w:val="single" w:sz="8" w:space="0" w:color="auto"/>
              <w:bottom w:val="single" w:sz="8" w:space="0" w:color="auto"/>
            </w:tcBorders>
            <w:shd w:val="clear" w:color="auto" w:fill="auto"/>
            <w:vAlign w:val="center"/>
          </w:tcPr>
          <w:p w:rsidR="00BA6270" w:rsidRDefault="00BA6270" w:rsidP="00574709">
            <w:pPr>
              <w:spacing w:after="0" w:line="240" w:lineRule="auto"/>
              <w:ind w:left="864" w:hanging="288"/>
              <w:rPr>
                <w:rFonts w:ascii="Arial" w:eastAsia="Courier New" w:hAnsi="Arial" w:cs="Arial"/>
                <w:color w:val="000000"/>
              </w:rPr>
            </w:pPr>
          </w:p>
          <w:p w:rsidR="00943EE1" w:rsidRDefault="00943EE1" w:rsidP="00574709">
            <w:pPr>
              <w:spacing w:after="0" w:line="240" w:lineRule="auto"/>
              <w:ind w:left="864" w:hanging="288"/>
              <w:rPr>
                <w:rFonts w:ascii="Arial" w:eastAsia="Courier New" w:hAnsi="Arial" w:cs="Arial"/>
                <w:color w:val="000000"/>
              </w:rPr>
            </w:pPr>
          </w:p>
          <w:p w:rsidR="00943EE1" w:rsidRPr="008202A9" w:rsidRDefault="00943EE1" w:rsidP="00574709">
            <w:pPr>
              <w:spacing w:after="0" w:line="240" w:lineRule="auto"/>
              <w:ind w:left="864" w:hanging="288"/>
              <w:rPr>
                <w:rFonts w:ascii="Arial" w:eastAsia="Courier New" w:hAnsi="Arial" w:cs="Arial"/>
                <w:color w:val="000000"/>
              </w:rPr>
            </w:pPr>
          </w:p>
        </w:tc>
        <w:tc>
          <w:tcPr>
            <w:tcW w:w="1929" w:type="dxa"/>
            <w:tcBorders>
              <w:top w:val="single" w:sz="8" w:space="0" w:color="auto"/>
              <w:bottom w:val="single" w:sz="8" w:space="0" w:color="auto"/>
            </w:tcBorders>
            <w:shd w:val="clear" w:color="auto" w:fill="auto"/>
            <w:vAlign w:val="center"/>
          </w:tcPr>
          <w:p w:rsidR="00BA6270" w:rsidRPr="008202A9" w:rsidRDefault="00BA6270" w:rsidP="00574709">
            <w:pPr>
              <w:spacing w:after="0" w:line="240" w:lineRule="auto"/>
              <w:ind w:left="864" w:hanging="288"/>
              <w:jc w:val="center"/>
              <w:rPr>
                <w:rFonts w:ascii="Arial" w:eastAsia="Times New Roman" w:hAnsi="Arial" w:cs="Arial"/>
                <w:color w:val="000000"/>
                <w:sz w:val="20"/>
                <w:szCs w:val="20"/>
              </w:rPr>
            </w:pPr>
          </w:p>
        </w:tc>
      </w:tr>
      <w:tr w:rsidR="008202A9" w:rsidRPr="008202A9" w:rsidTr="00D814F8">
        <w:trPr>
          <w:trHeight w:val="356"/>
        </w:trPr>
        <w:tc>
          <w:tcPr>
            <w:tcW w:w="10095" w:type="dxa"/>
            <w:gridSpan w:val="2"/>
            <w:tcBorders>
              <w:top w:val="single" w:sz="8" w:space="0" w:color="auto"/>
              <w:left w:val="single" w:sz="8" w:space="0" w:color="auto"/>
              <w:bottom w:val="nil"/>
              <w:right w:val="single" w:sz="8" w:space="0" w:color="000000"/>
            </w:tcBorders>
            <w:shd w:val="clear" w:color="000000" w:fill="DBDBDB"/>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sz w:val="28"/>
                <w:szCs w:val="28"/>
              </w:rPr>
            </w:pPr>
            <w:r w:rsidRPr="008202A9">
              <w:rPr>
                <w:rFonts w:ascii="Arial" w:eastAsia="Times New Roman" w:hAnsi="Arial" w:cs="Arial"/>
                <w:b/>
                <w:bCs/>
                <w:color w:val="000000"/>
                <w:sz w:val="28"/>
                <w:szCs w:val="28"/>
              </w:rPr>
              <w:t>FIRST 30 DAYS (PHASE THREE)</w:t>
            </w:r>
          </w:p>
        </w:tc>
      </w:tr>
      <w:tr w:rsidR="008202A9" w:rsidRPr="008202A9" w:rsidTr="008202A9">
        <w:trPr>
          <w:trHeight w:val="312"/>
        </w:trPr>
        <w:tc>
          <w:tcPr>
            <w:tcW w:w="10095" w:type="dxa"/>
            <w:gridSpan w:val="2"/>
            <w:tcBorders>
              <w:top w:val="nil"/>
              <w:left w:val="single" w:sz="8" w:space="0" w:color="auto"/>
              <w:bottom w:val="single" w:sz="8" w:space="0" w:color="auto"/>
              <w:right w:val="single" w:sz="8" w:space="0" w:color="000000"/>
            </w:tcBorders>
            <w:shd w:val="clear" w:color="000000" w:fill="DBDBDB"/>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Timeframe for Completion: _________________________________________</w:t>
            </w:r>
          </w:p>
        </w:tc>
      </w:tr>
      <w:tr w:rsidR="008202A9" w:rsidRPr="008202A9" w:rsidTr="00943EE1">
        <w:trPr>
          <w:trHeight w:val="312"/>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ASSIGNEE</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Learning the Role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16"/>
                <w:szCs w:val="16"/>
              </w:rPr>
            </w:pPr>
            <w:r w:rsidRPr="008202A9">
              <w:rPr>
                <w:rFonts w:ascii="Arial" w:eastAsia="Times New Roman" w:hAnsi="Arial" w:cs="Arial"/>
                <w:color w:val="000000"/>
                <w:sz w:val="16"/>
                <w:szCs w:val="16"/>
              </w:rPr>
              <w:t> </w:t>
            </w:r>
          </w:p>
        </w:tc>
      </w:tr>
      <w:tr w:rsidR="008202A9" w:rsidRPr="008202A9" w:rsidTr="00943EE1">
        <w:trPr>
          <w:trHeight w:val="252"/>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Discussion items: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A047F9">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Review job description</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2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A047F9">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Review expectations of position/job responsibilities (beginning of the performance management process)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198"/>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A047F9">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Department norms/expectations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A047F9">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Preferences for communication with supervisor and colleagues – phone, email, one-on-one meetings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4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A047F9">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Written/unwritten rules – (e.g., what does “on time” to a meeting look like, checking work email or working from home)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16"/>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A047F9">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Provide unit org chart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22"/>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203855" w:rsidP="00A047F9">
            <w:pPr>
              <w:spacing w:after="0" w:line="240" w:lineRule="auto"/>
              <w:ind w:left="1368" w:hanging="288"/>
              <w:rPr>
                <w:rFonts w:ascii="Arial" w:eastAsia="Times New Roman" w:hAnsi="Arial" w:cs="Arial"/>
                <w:color w:val="0563C1"/>
                <w:u w:val="single"/>
              </w:rPr>
            </w:pPr>
            <w:hyperlink r:id="rId15" w:history="1">
              <w:r w:rsidR="008202A9" w:rsidRPr="00A047F9">
                <w:rPr>
                  <w:rFonts w:ascii="Arial" w:eastAsia="Courier New" w:hAnsi="Arial" w:cs="Arial"/>
                </w:rPr>
                <w:t>□  </w:t>
              </w:r>
              <w:r w:rsidR="008202A9" w:rsidRPr="00A047F9">
                <w:rPr>
                  <w:rFonts w:ascii="Arial" w:eastAsia="Courier New" w:hAnsi="Arial" w:cs="Arial"/>
                  <w:sz w:val="20"/>
                  <w:szCs w:val="20"/>
                </w:rPr>
                <w:t xml:space="preserve">Discuss the formal performance appraisal process </w:t>
              </w:r>
              <w:r w:rsidR="008202A9" w:rsidRPr="00A047F9">
                <w:rPr>
                  <w:rFonts w:ascii="Arial" w:eastAsia="Courier New" w:hAnsi="Arial" w:cs="Arial"/>
                  <w:color w:val="0563C1"/>
                  <w:sz w:val="20"/>
                  <w:szCs w:val="20"/>
                  <w:u w:val="single"/>
                </w:rPr>
                <w:t>(System Office Performance Management)</w:t>
              </w:r>
            </w:hyperlink>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7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A047F9">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Role of position in relation to other co-workers/team</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43"/>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A047F9">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Role of position in relation to other units within department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Introduce to co-workers in other units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lastRenderedPageBreak/>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Consider having a team lunch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2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Employee required to attend System HR New Employee Orientation (offered once per month in Urbana and once per month in Chicago) – registered by System HR</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A047F9" w:rsidRDefault="00203855" w:rsidP="00EE102E">
            <w:pPr>
              <w:spacing w:after="0" w:line="240" w:lineRule="auto"/>
              <w:ind w:left="864" w:hanging="288"/>
              <w:rPr>
                <w:rFonts w:ascii="Arial" w:eastAsia="Times New Roman" w:hAnsi="Arial" w:cs="Arial"/>
                <w:color w:val="0563C1"/>
                <w:sz w:val="20"/>
                <w:szCs w:val="20"/>
                <w:u w:val="single"/>
              </w:rPr>
            </w:pPr>
            <w:hyperlink r:id="rId16" w:history="1">
              <w:r w:rsidR="008202A9" w:rsidRPr="00A047F9">
                <w:rPr>
                  <w:rFonts w:ascii="Arial" w:eastAsia="Courier New" w:hAnsi="Arial" w:cs="Arial"/>
                  <w:sz w:val="20"/>
                  <w:szCs w:val="20"/>
                </w:rPr>
                <w:t xml:space="preserve">□   Schedule other training: Banner, T-Card, P-Card, etc. </w:t>
              </w:r>
              <w:r w:rsidR="008202A9" w:rsidRPr="00A047F9">
                <w:rPr>
                  <w:rFonts w:ascii="Arial" w:eastAsia="Courier New" w:hAnsi="Arial" w:cs="Arial"/>
                  <w:color w:val="0563C1"/>
                  <w:sz w:val="20"/>
                  <w:szCs w:val="20"/>
                  <w:u w:val="single"/>
                </w:rPr>
                <w:t>(OBFS Curriculum Guide)</w:t>
              </w:r>
            </w:hyperlink>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A047F9" w:rsidRDefault="00203855" w:rsidP="00EE102E">
            <w:pPr>
              <w:spacing w:after="0" w:line="240" w:lineRule="auto"/>
              <w:ind w:left="864" w:hanging="288"/>
              <w:rPr>
                <w:rFonts w:ascii="Arial" w:eastAsia="Times New Roman" w:hAnsi="Arial" w:cs="Arial"/>
                <w:color w:val="0563C1"/>
                <w:sz w:val="20"/>
                <w:szCs w:val="20"/>
                <w:u w:val="single"/>
              </w:rPr>
            </w:pPr>
            <w:hyperlink r:id="rId17" w:history="1">
              <w:r w:rsidR="008202A9" w:rsidRPr="00A047F9">
                <w:rPr>
                  <w:rFonts w:ascii="Arial" w:eastAsia="Courier New" w:hAnsi="Arial" w:cs="Arial"/>
                  <w:sz w:val="20"/>
                  <w:szCs w:val="20"/>
                </w:rPr>
                <w:t xml:space="preserve">□   Provide System org chart </w:t>
              </w:r>
              <w:r w:rsidR="008202A9" w:rsidRPr="00A047F9">
                <w:rPr>
                  <w:rFonts w:ascii="Arial" w:eastAsia="Courier New" w:hAnsi="Arial" w:cs="Arial"/>
                  <w:color w:val="0563C1"/>
                  <w:sz w:val="20"/>
                  <w:szCs w:val="20"/>
                  <w:u w:val="single"/>
                </w:rPr>
                <w:t>(Administrative Org. Charts)</w:t>
              </w:r>
            </w:hyperlink>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96"/>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Civil Service: explain probationary form (either 6 months or 12 months depending on classification)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06"/>
        </w:trPr>
        <w:tc>
          <w:tcPr>
            <w:tcW w:w="8166" w:type="dxa"/>
            <w:tcBorders>
              <w:top w:val="nil"/>
              <w:left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Explain acceptable and unacceptable performance behaviors and expectations</w:t>
            </w:r>
          </w:p>
        </w:tc>
        <w:tc>
          <w:tcPr>
            <w:tcW w:w="1929" w:type="dxa"/>
            <w:tcBorders>
              <w:top w:val="nil"/>
              <w:left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171"/>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 xml:space="preserve">Review and schedule time for required trainings </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943EE1" w:rsidRPr="008202A9" w:rsidTr="00943EE1">
        <w:trPr>
          <w:trHeight w:val="312"/>
        </w:trPr>
        <w:tc>
          <w:tcPr>
            <w:tcW w:w="8166" w:type="dxa"/>
            <w:tcBorders>
              <w:top w:val="single" w:sz="8" w:space="0" w:color="auto"/>
            </w:tcBorders>
            <w:shd w:val="clear" w:color="auto" w:fill="auto"/>
            <w:vAlign w:val="center"/>
          </w:tcPr>
          <w:p w:rsidR="00943EE1" w:rsidRDefault="00943EE1" w:rsidP="00574709">
            <w:pPr>
              <w:spacing w:after="0" w:line="240" w:lineRule="auto"/>
              <w:ind w:left="864" w:hanging="288"/>
              <w:rPr>
                <w:rFonts w:ascii="Arial" w:eastAsia="Times New Roman" w:hAnsi="Arial" w:cs="Arial"/>
                <w:color w:val="000000"/>
                <w:sz w:val="20"/>
                <w:szCs w:val="20"/>
              </w:rPr>
            </w:pPr>
          </w:p>
        </w:tc>
        <w:tc>
          <w:tcPr>
            <w:tcW w:w="1929" w:type="dxa"/>
            <w:tcBorders>
              <w:top w:val="single" w:sz="8" w:space="0" w:color="auto"/>
            </w:tcBorders>
            <w:shd w:val="clear" w:color="auto" w:fill="auto"/>
            <w:vAlign w:val="center"/>
          </w:tcPr>
          <w:p w:rsidR="00943EE1" w:rsidRPr="008202A9" w:rsidRDefault="00943EE1" w:rsidP="00574709">
            <w:pPr>
              <w:spacing w:after="0" w:line="240" w:lineRule="auto"/>
              <w:ind w:left="864" w:hanging="288"/>
              <w:jc w:val="center"/>
              <w:rPr>
                <w:rFonts w:ascii="Arial" w:eastAsia="Times New Roman" w:hAnsi="Arial" w:cs="Arial"/>
                <w:color w:val="000000"/>
                <w:sz w:val="20"/>
                <w:szCs w:val="20"/>
              </w:rPr>
            </w:pPr>
          </w:p>
        </w:tc>
      </w:tr>
      <w:tr w:rsidR="00943EE1" w:rsidRPr="008202A9" w:rsidTr="00943EE1">
        <w:trPr>
          <w:trHeight w:val="312"/>
        </w:trPr>
        <w:tc>
          <w:tcPr>
            <w:tcW w:w="8166" w:type="dxa"/>
            <w:shd w:val="clear" w:color="auto" w:fill="auto"/>
            <w:vAlign w:val="center"/>
          </w:tcPr>
          <w:p w:rsidR="00943EE1" w:rsidRDefault="00943EE1" w:rsidP="00574709">
            <w:pPr>
              <w:spacing w:after="0" w:line="240" w:lineRule="auto"/>
              <w:ind w:left="864" w:hanging="288"/>
              <w:rPr>
                <w:rFonts w:ascii="Arial" w:eastAsia="Times New Roman" w:hAnsi="Arial" w:cs="Arial"/>
                <w:color w:val="000000"/>
                <w:sz w:val="20"/>
                <w:szCs w:val="20"/>
              </w:rPr>
            </w:pPr>
          </w:p>
        </w:tc>
        <w:tc>
          <w:tcPr>
            <w:tcW w:w="1929" w:type="dxa"/>
            <w:shd w:val="clear" w:color="auto" w:fill="auto"/>
            <w:vAlign w:val="center"/>
          </w:tcPr>
          <w:p w:rsidR="00943EE1" w:rsidRPr="008202A9" w:rsidRDefault="00943EE1" w:rsidP="00574709">
            <w:pPr>
              <w:spacing w:after="0" w:line="240" w:lineRule="auto"/>
              <w:ind w:left="864" w:hanging="288"/>
              <w:jc w:val="center"/>
              <w:rPr>
                <w:rFonts w:ascii="Arial" w:eastAsia="Times New Roman" w:hAnsi="Arial" w:cs="Arial"/>
                <w:color w:val="000000"/>
                <w:sz w:val="20"/>
                <w:szCs w:val="20"/>
              </w:rPr>
            </w:pPr>
          </w:p>
        </w:tc>
      </w:tr>
      <w:tr w:rsidR="008202A9" w:rsidRPr="008202A9" w:rsidTr="00943EE1">
        <w:trPr>
          <w:trHeight w:val="356"/>
        </w:trPr>
        <w:tc>
          <w:tcPr>
            <w:tcW w:w="10095" w:type="dxa"/>
            <w:gridSpan w:val="2"/>
            <w:tcBorders>
              <w:top w:val="single" w:sz="4" w:space="0" w:color="auto"/>
              <w:left w:val="single" w:sz="8" w:space="0" w:color="auto"/>
              <w:bottom w:val="nil"/>
              <w:right w:val="single" w:sz="8" w:space="0" w:color="000000"/>
            </w:tcBorders>
            <w:shd w:val="clear" w:color="000000" w:fill="FFE699"/>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sz w:val="28"/>
                <w:szCs w:val="28"/>
              </w:rPr>
            </w:pPr>
            <w:r w:rsidRPr="008202A9">
              <w:rPr>
                <w:rFonts w:ascii="Arial" w:eastAsia="Times New Roman" w:hAnsi="Arial" w:cs="Arial"/>
                <w:b/>
                <w:bCs/>
                <w:color w:val="000000"/>
                <w:sz w:val="28"/>
                <w:szCs w:val="28"/>
              </w:rPr>
              <w:t>FIRST 30 – 90 DAYS (PHASE FOUR)</w:t>
            </w:r>
          </w:p>
        </w:tc>
      </w:tr>
      <w:tr w:rsidR="008202A9" w:rsidRPr="008202A9" w:rsidTr="008202A9">
        <w:trPr>
          <w:trHeight w:val="312"/>
        </w:trPr>
        <w:tc>
          <w:tcPr>
            <w:tcW w:w="10095" w:type="dxa"/>
            <w:gridSpan w:val="2"/>
            <w:tcBorders>
              <w:top w:val="nil"/>
              <w:left w:val="single" w:sz="8" w:space="0" w:color="auto"/>
              <w:bottom w:val="single" w:sz="8" w:space="0" w:color="auto"/>
              <w:right w:val="single" w:sz="8" w:space="0" w:color="000000"/>
            </w:tcBorders>
            <w:shd w:val="clear" w:color="000000" w:fill="FFE699"/>
            <w:noWrap/>
            <w:vAlign w:val="bottom"/>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Timeframe for Completion: ____________________________________________</w:t>
            </w:r>
          </w:p>
        </w:tc>
      </w:tr>
      <w:tr w:rsidR="008202A9" w:rsidRPr="008202A9" w:rsidTr="00943EE1">
        <w:trPr>
          <w:trHeight w:val="312"/>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943EE1">
            <w:pPr>
              <w:spacing w:after="0" w:line="240" w:lineRule="auto"/>
              <w:ind w:left="864" w:hanging="288"/>
              <w:rPr>
                <w:rFonts w:ascii="Arial" w:eastAsia="Times New Roman" w:hAnsi="Arial" w:cs="Arial"/>
                <w:b/>
                <w:bCs/>
                <w:color w:val="000000"/>
              </w:rPr>
            </w:pPr>
            <w:r w:rsidRPr="008202A9">
              <w:rPr>
                <w:rFonts w:ascii="Arial" w:eastAsia="Times New Roman" w:hAnsi="Arial" w:cs="Arial"/>
                <w:b/>
                <w:bCs/>
                <w:color w:val="000000"/>
              </w:rPr>
              <w:t>ASSIGNEE</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About Your Organization and Unit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rPr>
            </w:pPr>
            <w:r w:rsidRPr="008202A9">
              <w:rPr>
                <w:rFonts w:ascii="Arial" w:eastAsia="Times New Roman" w:hAnsi="Arial" w:cs="Arial"/>
                <w:color w:val="000000"/>
              </w:rPr>
              <w:t> </w:t>
            </w:r>
          </w:p>
        </w:tc>
      </w:tr>
      <w:tr w:rsidR="008202A9" w:rsidRPr="008202A9" w:rsidTr="00943EE1">
        <w:trPr>
          <w:trHeight w:val="171"/>
        </w:trPr>
        <w:tc>
          <w:tcPr>
            <w:tcW w:w="8166" w:type="dxa"/>
            <w:tcBorders>
              <w:top w:val="nil"/>
              <w:left w:val="single" w:sz="8" w:space="0" w:color="auto"/>
              <w:bottom w:val="nil"/>
              <w:right w:val="single" w:sz="8" w:space="0" w:color="auto"/>
            </w:tcBorders>
            <w:shd w:val="clear" w:color="auto" w:fill="auto"/>
            <w:hideMark/>
          </w:tcPr>
          <w:p w:rsidR="008202A9" w:rsidRPr="008202A9" w:rsidRDefault="008202A9" w:rsidP="00574709">
            <w:pPr>
              <w:spacing w:after="0" w:line="240" w:lineRule="auto"/>
              <w:ind w:left="864" w:hanging="288"/>
              <w:rPr>
                <w:rFonts w:ascii="Arial" w:eastAsia="Times New Roman" w:hAnsi="Arial" w:cs="Arial"/>
                <w:color w:val="000000"/>
              </w:rPr>
            </w:pPr>
            <w:r w:rsidRPr="008202A9">
              <w:rPr>
                <w:rFonts w:ascii="Arial" w:eastAsia="Times New Roman" w:hAnsi="Arial" w:cs="Arial"/>
                <w:color w:val="000000"/>
              </w:rPr>
              <w:t>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rPr>
            </w:pPr>
            <w:r w:rsidRPr="008202A9">
              <w:rPr>
                <w:rFonts w:ascii="Arial" w:eastAsia="Times New Roman" w:hAnsi="Arial" w:cs="Arial"/>
                <w:color w:val="000000"/>
              </w:rPr>
              <w:t> </w:t>
            </w:r>
          </w:p>
        </w:tc>
      </w:tr>
      <w:tr w:rsidR="008202A9" w:rsidRPr="008202A9" w:rsidTr="00943EE1">
        <w:trPr>
          <w:trHeight w:val="171"/>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Review the following items with the employee: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Job description (this will be a repeat but may be beneficial)</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A brief history of the department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Department mission, vision, strategies, core values, goals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Departmental website, employee newsletter, other</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 xml:space="preserve">Departmental growth-past and future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Industry awards and recognitions, areas where we excel in our industry</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Acronyms &amp; symbols related to department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Conduct tours of office, laboratories, plants, facilities, remote office locations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Plan team-building and icebreaker exercises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144"/>
        </w:trPr>
        <w:tc>
          <w:tcPr>
            <w:tcW w:w="8166" w:type="dxa"/>
            <w:tcBorders>
              <w:top w:val="nil"/>
              <w:left w:val="single" w:sz="8" w:space="0" w:color="auto"/>
              <w:bottom w:val="nil"/>
              <w:right w:val="single" w:sz="8" w:space="0" w:color="auto"/>
            </w:tcBorders>
            <w:shd w:val="clear" w:color="auto" w:fill="auto"/>
            <w:hideMark/>
          </w:tcPr>
          <w:p w:rsidR="008202A9" w:rsidRPr="008202A9" w:rsidRDefault="008202A9" w:rsidP="00574709">
            <w:pPr>
              <w:spacing w:after="0" w:line="240" w:lineRule="auto"/>
              <w:ind w:left="864" w:hanging="288"/>
              <w:rPr>
                <w:rFonts w:ascii="Arial" w:eastAsia="Times New Roman" w:hAnsi="Arial" w:cs="Arial"/>
                <w:color w:val="000000"/>
              </w:rPr>
            </w:pPr>
            <w:r w:rsidRPr="008202A9">
              <w:rPr>
                <w:rFonts w:ascii="Arial" w:eastAsia="Times New Roman" w:hAnsi="Arial" w:cs="Arial"/>
                <w:color w:val="000000"/>
              </w:rPr>
              <w:t>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rPr>
            </w:pPr>
            <w:r w:rsidRPr="008202A9">
              <w:rPr>
                <w:rFonts w:ascii="Arial" w:eastAsia="Times New Roman" w:hAnsi="Arial" w:cs="Arial"/>
                <w:color w:val="000000"/>
              </w:rPr>
              <w:t> </w:t>
            </w:r>
          </w:p>
        </w:tc>
      </w:tr>
      <w:tr w:rsidR="008202A9" w:rsidRPr="008202A9" w:rsidTr="00943EE1">
        <w:trPr>
          <w:trHeight w:val="198"/>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Departmental Commitment to Service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rPr>
            </w:pPr>
            <w:r w:rsidRPr="008202A9">
              <w:rPr>
                <w:rFonts w:ascii="Arial" w:eastAsia="Times New Roman" w:hAnsi="Arial" w:cs="Arial"/>
                <w:color w:val="000000"/>
              </w:rPr>
              <w:t> </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Review the following items with the employee: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459"/>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Department’s primary constituents (students, parents, faculty, staff, vendors)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Departmental partners—on and off campus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243"/>
        </w:trPr>
        <w:tc>
          <w:tcPr>
            <w:tcW w:w="8166" w:type="dxa"/>
            <w:tcBorders>
              <w:top w:val="nil"/>
              <w:left w:val="single" w:sz="8" w:space="0" w:color="auto"/>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Services provided by the department</w:t>
            </w:r>
          </w:p>
        </w:tc>
        <w:tc>
          <w:tcPr>
            <w:tcW w:w="1929" w:type="dxa"/>
            <w:tcBorders>
              <w:top w:val="nil"/>
              <w:left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312"/>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The importance of being a good service representative for the department</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BA6270" w:rsidRPr="008202A9" w:rsidTr="00943EE1">
        <w:trPr>
          <w:trHeight w:val="312"/>
        </w:trPr>
        <w:tc>
          <w:tcPr>
            <w:tcW w:w="8166" w:type="dxa"/>
            <w:tcBorders>
              <w:top w:val="single" w:sz="8" w:space="0" w:color="auto"/>
              <w:bottom w:val="single" w:sz="8" w:space="0" w:color="auto"/>
            </w:tcBorders>
            <w:shd w:val="clear" w:color="auto" w:fill="auto"/>
            <w:vAlign w:val="center"/>
          </w:tcPr>
          <w:p w:rsidR="00BA6270" w:rsidRPr="00943EE1" w:rsidRDefault="00BA6270" w:rsidP="00574709">
            <w:pPr>
              <w:spacing w:after="0" w:line="240" w:lineRule="auto"/>
              <w:ind w:left="864" w:hanging="288"/>
              <w:rPr>
                <w:rFonts w:ascii="Arial" w:eastAsia="Courier New" w:hAnsi="Arial" w:cs="Arial"/>
                <w:color w:val="000000"/>
                <w:sz w:val="16"/>
                <w:szCs w:val="16"/>
              </w:rPr>
            </w:pPr>
          </w:p>
        </w:tc>
        <w:tc>
          <w:tcPr>
            <w:tcW w:w="1929" w:type="dxa"/>
            <w:tcBorders>
              <w:top w:val="single" w:sz="8" w:space="0" w:color="auto"/>
              <w:bottom w:val="single" w:sz="8" w:space="0" w:color="auto"/>
            </w:tcBorders>
            <w:shd w:val="clear" w:color="auto" w:fill="auto"/>
            <w:vAlign w:val="center"/>
          </w:tcPr>
          <w:p w:rsidR="00BA6270" w:rsidRPr="008202A9" w:rsidRDefault="00BA6270" w:rsidP="00574709">
            <w:pPr>
              <w:spacing w:after="0" w:line="240" w:lineRule="auto"/>
              <w:ind w:left="864" w:hanging="288"/>
              <w:jc w:val="center"/>
              <w:rPr>
                <w:rFonts w:ascii="Arial" w:eastAsia="Times New Roman" w:hAnsi="Arial" w:cs="Arial"/>
                <w:color w:val="000000"/>
                <w:sz w:val="20"/>
                <w:szCs w:val="20"/>
              </w:rPr>
            </w:pPr>
          </w:p>
        </w:tc>
      </w:tr>
      <w:tr w:rsidR="008202A9" w:rsidRPr="008202A9" w:rsidTr="00D814F8">
        <w:trPr>
          <w:trHeight w:val="371"/>
        </w:trPr>
        <w:tc>
          <w:tcPr>
            <w:tcW w:w="10095" w:type="dxa"/>
            <w:gridSpan w:val="2"/>
            <w:tcBorders>
              <w:top w:val="single" w:sz="8" w:space="0" w:color="auto"/>
              <w:left w:val="single" w:sz="8" w:space="0" w:color="auto"/>
              <w:bottom w:val="single" w:sz="8" w:space="0" w:color="auto"/>
              <w:right w:val="single" w:sz="8" w:space="0" w:color="000000"/>
            </w:tcBorders>
            <w:shd w:val="clear" w:color="000000" w:fill="B4C6E7"/>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sz w:val="28"/>
                <w:szCs w:val="28"/>
              </w:rPr>
            </w:pPr>
            <w:r w:rsidRPr="008202A9">
              <w:rPr>
                <w:rFonts w:ascii="Arial" w:eastAsia="Times New Roman" w:hAnsi="Arial" w:cs="Arial"/>
                <w:b/>
                <w:bCs/>
                <w:color w:val="000000"/>
                <w:sz w:val="28"/>
                <w:szCs w:val="28"/>
              </w:rPr>
              <w:t>SUPPORT THROUGH THE FIRST YEAR (PHASE FIVE)</w:t>
            </w:r>
          </w:p>
        </w:tc>
      </w:tr>
      <w:tr w:rsidR="008202A9" w:rsidRPr="008202A9" w:rsidTr="00943EE1">
        <w:trPr>
          <w:trHeight w:val="312"/>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ASSIGNEE</w:t>
            </w:r>
          </w:p>
        </w:tc>
      </w:tr>
      <w:tr w:rsidR="008202A9" w:rsidRPr="008202A9" w:rsidTr="00943EE1">
        <w:trPr>
          <w:trHeight w:val="297"/>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Helping Your New Employee Achieve Success In Their Role</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rPr>
            </w:pPr>
            <w:r w:rsidRPr="008202A9">
              <w:rPr>
                <w:rFonts w:ascii="Arial" w:eastAsia="Times New Roman" w:hAnsi="Arial" w:cs="Arial"/>
                <w:color w:val="000000"/>
              </w:rPr>
              <w:t> </w:t>
            </w:r>
          </w:p>
        </w:tc>
      </w:tr>
      <w:tr w:rsidR="008202A9" w:rsidRPr="008202A9" w:rsidTr="00943EE1">
        <w:trPr>
          <w:trHeight w:val="5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D814F8">
            <w:pPr>
              <w:spacing w:after="0" w:line="240" w:lineRule="auto"/>
              <w:rPr>
                <w:rFonts w:ascii="Arial" w:eastAsia="Times New Roman" w:hAnsi="Arial" w:cs="Arial"/>
                <w:sz w:val="20"/>
                <w:szCs w:val="20"/>
              </w:rPr>
            </w:pPr>
            <w:r w:rsidRPr="008202A9">
              <w:rPr>
                <w:rFonts w:ascii="Arial" w:eastAsia="Times New Roman" w:hAnsi="Arial" w:cs="Arial"/>
                <w:sz w:val="20"/>
                <w:szCs w:val="20"/>
              </w:rPr>
              <w:t xml:space="preserve">One-on-one meetings, communication, consistent feedback and constant engagement will help the new hire reach higher levels of productivity faster and will help your new employee become a fully integrated member of your organization.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r>
      <w:tr w:rsidR="008202A9" w:rsidRPr="008202A9" w:rsidTr="00943EE1">
        <w:trPr>
          <w:trHeight w:val="5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Meet with employee at the end of each of the first several days to see how the day went</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Schedule supervisor/employee check-ins after 30, 60, 90 days, and regular one-on-one meetings (bi-weekly is recommended, but this will depend on the position)</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Ensure probationary form (for Civil Service employees) is completed on time (either 6 months or 12 months depending on classification).</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Provide on-going feedback, personally engage with your new hire and recognize their contributions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b/>
                <w:bCs/>
                <w:i/>
                <w:iCs/>
                <w:color w:val="000000"/>
                <w:sz w:val="20"/>
                <w:szCs w:val="20"/>
              </w:rPr>
              <w:t>Around 90 days from the hire date, ask your new hire how their role aligns with what was described during the initial interview process.</w:t>
            </w:r>
            <w:r w:rsidRPr="008202A9">
              <w:rPr>
                <w:rFonts w:ascii="Arial" w:eastAsia="Courier New" w:hAnsi="Arial" w:cs="Arial"/>
                <w:color w:val="000000"/>
                <w:sz w:val="20"/>
                <w:szCs w:val="20"/>
              </w:rPr>
              <w:t xml:space="preserve">  </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50"/>
        </w:trPr>
        <w:tc>
          <w:tcPr>
            <w:tcW w:w="8166" w:type="dxa"/>
            <w:tcBorders>
              <w:top w:val="nil"/>
              <w:left w:val="single" w:sz="8" w:space="0" w:color="auto"/>
              <w:bottom w:val="nil"/>
              <w:right w:val="single" w:sz="8" w:space="0" w:color="auto"/>
            </w:tcBorders>
            <w:shd w:val="clear" w:color="auto" w:fill="auto"/>
            <w:vAlign w:val="center"/>
            <w:hideMark/>
          </w:tcPr>
          <w:p w:rsidR="008202A9" w:rsidRPr="008202A9" w:rsidRDefault="008202A9" w:rsidP="00EE102E">
            <w:pPr>
              <w:spacing w:after="0" w:line="240" w:lineRule="auto"/>
              <w:ind w:left="1368"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Ask the new hire to share their own feedback on improvements and share who has been helpful during their transitional process.</w:t>
            </w:r>
          </w:p>
        </w:tc>
        <w:tc>
          <w:tcPr>
            <w:tcW w:w="1929" w:type="dxa"/>
            <w:tcBorders>
              <w:top w:val="nil"/>
              <w:left w:val="nil"/>
              <w:bottom w:val="nil"/>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r w:rsidR="008202A9" w:rsidRPr="008202A9" w:rsidTr="00943EE1">
        <w:trPr>
          <w:trHeight w:val="535"/>
        </w:trPr>
        <w:tc>
          <w:tcPr>
            <w:tcW w:w="8166" w:type="dxa"/>
            <w:tcBorders>
              <w:top w:val="nil"/>
              <w:left w:val="single" w:sz="8" w:space="0" w:color="auto"/>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At one year, it is an excellent opportunity to thank, motivate, and congratulate the employee.</w:t>
            </w:r>
          </w:p>
        </w:tc>
        <w:tc>
          <w:tcPr>
            <w:tcW w:w="1929" w:type="dxa"/>
            <w:tcBorders>
              <w:top w:val="nil"/>
              <w:left w:val="nil"/>
              <w:bottom w:val="single" w:sz="8" w:space="0" w:color="auto"/>
              <w:right w:val="single" w:sz="8" w:space="0" w:color="auto"/>
            </w:tcBorders>
            <w:shd w:val="clear" w:color="auto" w:fill="auto"/>
            <w:vAlign w:val="center"/>
            <w:hideMark/>
          </w:tcPr>
          <w:p w:rsidR="008202A9" w:rsidRPr="008202A9" w:rsidRDefault="008202A9" w:rsidP="00574709">
            <w:pPr>
              <w:spacing w:after="0" w:line="240" w:lineRule="auto"/>
              <w:ind w:left="864" w:hanging="288"/>
              <w:jc w:val="center"/>
              <w:rPr>
                <w:rFonts w:ascii="Arial" w:eastAsia="Times New Roman" w:hAnsi="Arial" w:cs="Arial"/>
                <w:color w:val="000000"/>
                <w:sz w:val="20"/>
                <w:szCs w:val="20"/>
              </w:rPr>
            </w:pPr>
            <w:r w:rsidRPr="008202A9">
              <w:rPr>
                <w:rFonts w:ascii="Arial" w:eastAsia="Times New Roman" w:hAnsi="Arial" w:cs="Arial"/>
                <w:color w:val="000000"/>
                <w:sz w:val="20"/>
                <w:szCs w:val="20"/>
              </w:rPr>
              <w:t>________</w:t>
            </w:r>
          </w:p>
        </w:tc>
      </w:tr>
    </w:tbl>
    <w:p w:rsidR="00902C7E" w:rsidRPr="00943EE1" w:rsidRDefault="00CD10AD" w:rsidP="00943EE1">
      <w:pPr>
        <w:pStyle w:val="Heading2"/>
        <w:rPr>
          <w:sz w:val="16"/>
          <w:szCs w:val="16"/>
        </w:rPr>
      </w:pPr>
      <w:r w:rsidRPr="00943EE1">
        <w:rPr>
          <w:rFonts w:ascii="HelveticaNeueLT Pro 55 Roman" w:hAnsi="HelveticaNeueLT Pro 55 Roman"/>
          <w:i/>
          <w:color w:val="auto"/>
          <w:sz w:val="16"/>
          <w:szCs w:val="16"/>
        </w:rPr>
        <w:t xml:space="preserve">Each </w:t>
      </w:r>
      <w:r w:rsidR="00943EE1" w:rsidRPr="00943EE1">
        <w:rPr>
          <w:rFonts w:ascii="HelveticaNeueLT Pro 55 Roman" w:hAnsi="HelveticaNeueLT Pro 55 Roman"/>
          <w:i/>
          <w:color w:val="auto"/>
          <w:sz w:val="16"/>
          <w:szCs w:val="16"/>
        </w:rPr>
        <w:t>unit</w:t>
      </w:r>
      <w:r w:rsidRPr="00943EE1">
        <w:rPr>
          <w:rFonts w:ascii="HelveticaNeueLT Pro 55 Roman" w:hAnsi="HelveticaNeueLT Pro 55 Roman"/>
          <w:i/>
          <w:color w:val="auto"/>
          <w:sz w:val="16"/>
          <w:szCs w:val="16"/>
        </w:rPr>
        <w:t xml:space="preserve"> </w:t>
      </w:r>
      <w:r w:rsidR="001F17B2" w:rsidRPr="00943EE1">
        <w:rPr>
          <w:rFonts w:ascii="HelveticaNeueLT Pro 55 Roman" w:hAnsi="HelveticaNeueLT Pro 55 Roman"/>
          <w:i/>
          <w:color w:val="auto"/>
          <w:sz w:val="16"/>
          <w:szCs w:val="16"/>
        </w:rPr>
        <w:t>may customize this document to add additional</w:t>
      </w:r>
      <w:r w:rsidRPr="00943EE1">
        <w:rPr>
          <w:rFonts w:ascii="HelveticaNeueLT Pro 55 Roman" w:hAnsi="HelveticaNeueLT Pro 55 Roman"/>
          <w:i/>
          <w:color w:val="auto"/>
          <w:sz w:val="16"/>
          <w:szCs w:val="16"/>
        </w:rPr>
        <w:t xml:space="preserve"> resources </w:t>
      </w:r>
      <w:r w:rsidR="001F17B2" w:rsidRPr="00943EE1">
        <w:rPr>
          <w:rFonts w:ascii="HelveticaNeueLT Pro 55 Roman" w:hAnsi="HelveticaNeueLT Pro 55 Roman"/>
          <w:i/>
          <w:color w:val="auto"/>
          <w:sz w:val="16"/>
          <w:szCs w:val="16"/>
        </w:rPr>
        <w:t>specific to your organization/unit</w:t>
      </w:r>
      <w:r w:rsidRPr="00943EE1">
        <w:rPr>
          <w:rFonts w:ascii="HelveticaNeueLT Pro 55 Roman" w:hAnsi="HelveticaNeueLT Pro 55 Roman"/>
          <w:i/>
          <w:color w:val="auto"/>
          <w:sz w:val="16"/>
          <w:szCs w:val="16"/>
        </w:rPr>
        <w:t>. This might include links to org charts, a list of acronyms specific to your unit, or links to specific policies or training material.</w:t>
      </w:r>
    </w:p>
    <w:p w:rsidR="00902C7E" w:rsidRDefault="00902C7E">
      <w:pPr>
        <w:spacing w:after="160" w:line="259" w:lineRule="auto"/>
        <w:rPr>
          <w:sz w:val="20"/>
          <w:szCs w:val="20"/>
        </w:rPr>
      </w:pPr>
      <w:r>
        <w:rPr>
          <w:sz w:val="20"/>
          <w:szCs w:val="20"/>
        </w:rPr>
        <w:br w:type="page"/>
      </w:r>
    </w:p>
    <w:p w:rsidR="00902C7E" w:rsidRPr="00902C7E" w:rsidRDefault="00902C7E" w:rsidP="00902C7E">
      <w:pPr>
        <w:spacing w:after="0" w:line="240" w:lineRule="auto"/>
        <w:rPr>
          <w:rFonts w:ascii="Times New Roman" w:eastAsia="Times New Roman" w:hAnsi="Times New Roman" w:cs="Times New Roman"/>
          <w:b/>
          <w:snapToGrid w:val="0"/>
        </w:rPr>
      </w:pPr>
      <w:r w:rsidRPr="00902C7E">
        <w:rPr>
          <w:rFonts w:ascii="Times New Roman" w:eastAsia="Times New Roman" w:hAnsi="Times New Roman" w:cs="Times New Roman"/>
          <w:b/>
          <w:snapToGrid w:val="0"/>
        </w:rPr>
        <w:lastRenderedPageBreak/>
        <w:t>APPENDIX A</w:t>
      </w:r>
      <w:r w:rsidR="00C20E14">
        <w:rPr>
          <w:rFonts w:ascii="Times New Roman" w:eastAsia="Times New Roman" w:hAnsi="Times New Roman" w:cs="Times New Roman"/>
          <w:b/>
          <w:snapToGrid w:val="0"/>
        </w:rPr>
        <w:t xml:space="preserve"> – SAMPLE ITINERARY</w:t>
      </w:r>
    </w:p>
    <w:p w:rsidR="00902C7E" w:rsidRPr="00902C7E" w:rsidRDefault="00902C7E" w:rsidP="00902C7E">
      <w:pPr>
        <w:spacing w:after="0" w:line="240" w:lineRule="auto"/>
        <w:rPr>
          <w:rFonts w:ascii="Times New Roman" w:eastAsia="Times New Roman" w:hAnsi="Times New Roman" w:cs="Times New Roman"/>
          <w:snapToGrid w:val="0"/>
        </w:rPr>
      </w:pPr>
    </w:p>
    <w:p w:rsidR="00902C7E" w:rsidRPr="00902C7E" w:rsidRDefault="00F36388" w:rsidP="00902C7E">
      <w:pPr>
        <w:spacing w:after="0" w:line="240" w:lineRule="auto"/>
        <w:jc w:val="center"/>
        <w:rPr>
          <w:rFonts w:ascii="Calibri" w:eastAsia="Times New Roman" w:hAnsi="Calibri" w:cs="Calibri"/>
          <w:b/>
          <w:snapToGrid w:val="0"/>
        </w:rPr>
      </w:pPr>
      <w:r>
        <w:rPr>
          <w:rFonts w:ascii="Calibri" w:eastAsia="Times New Roman" w:hAnsi="Calibri" w:cs="Calibri"/>
          <w:b/>
          <w:snapToGrid w:val="0"/>
        </w:rPr>
        <w:t>New Employee</w:t>
      </w:r>
      <w:r w:rsidR="00943EE1">
        <w:rPr>
          <w:rFonts w:ascii="Calibri" w:eastAsia="Times New Roman" w:hAnsi="Calibri" w:cs="Calibri"/>
          <w:b/>
          <w:snapToGrid w:val="0"/>
        </w:rPr>
        <w:t xml:space="preserve"> Name</w:t>
      </w:r>
    </w:p>
    <w:p w:rsidR="00902C7E" w:rsidRPr="00902C7E" w:rsidRDefault="00943EE1" w:rsidP="00902C7E">
      <w:pPr>
        <w:spacing w:after="0" w:line="240" w:lineRule="auto"/>
        <w:jc w:val="center"/>
        <w:rPr>
          <w:rFonts w:ascii="Calibri" w:eastAsia="Times New Roman" w:hAnsi="Calibri" w:cs="Calibri"/>
          <w:b/>
          <w:snapToGrid w:val="0"/>
        </w:rPr>
      </w:pPr>
      <w:r>
        <w:rPr>
          <w:rFonts w:ascii="Calibri" w:eastAsia="Times New Roman" w:hAnsi="Calibri" w:cs="Calibri"/>
          <w:b/>
          <w:snapToGrid w:val="0"/>
        </w:rPr>
        <w:t xml:space="preserve">New </w:t>
      </w:r>
      <w:r w:rsidR="00F36388">
        <w:rPr>
          <w:rFonts w:ascii="Calibri" w:eastAsia="Times New Roman" w:hAnsi="Calibri" w:cs="Calibri"/>
          <w:b/>
          <w:snapToGrid w:val="0"/>
        </w:rPr>
        <w:t>Employee’s Title</w:t>
      </w:r>
    </w:p>
    <w:p w:rsidR="00902C7E" w:rsidRPr="00902C7E" w:rsidRDefault="00902C7E" w:rsidP="00902C7E">
      <w:pPr>
        <w:spacing w:after="0" w:line="240" w:lineRule="auto"/>
        <w:jc w:val="center"/>
        <w:rPr>
          <w:rFonts w:ascii="Calibri" w:eastAsia="Times New Roman" w:hAnsi="Calibri" w:cs="Calibri"/>
          <w:b/>
          <w:i/>
          <w:snapToGrid w:val="0"/>
        </w:rPr>
      </w:pPr>
      <w:r w:rsidRPr="00902C7E">
        <w:rPr>
          <w:rFonts w:ascii="Calibri" w:eastAsia="Times New Roman" w:hAnsi="Calibri" w:cs="Calibri"/>
          <w:b/>
          <w:i/>
          <w:snapToGrid w:val="0"/>
        </w:rPr>
        <w:t>First Week Itinerary</w:t>
      </w:r>
    </w:p>
    <w:p w:rsidR="00902C7E" w:rsidRPr="00902C7E" w:rsidRDefault="00902C7E" w:rsidP="00902C7E">
      <w:pPr>
        <w:spacing w:after="0" w:line="240" w:lineRule="auto"/>
        <w:jc w:val="center"/>
        <w:rPr>
          <w:rFonts w:ascii="Calibri" w:eastAsia="Times New Roman" w:hAnsi="Calibri" w:cs="Calibri"/>
          <w:b/>
          <w:i/>
          <w:snapToGrid w:val="0"/>
        </w:rPr>
      </w:pPr>
    </w:p>
    <w:tbl>
      <w:tblPr>
        <w:tblW w:w="0" w:type="auto"/>
        <w:tblBorders>
          <w:insideH w:val="single" w:sz="18" w:space="0" w:color="FFFFFF"/>
          <w:insideV w:val="single" w:sz="18" w:space="0" w:color="FFFFFF"/>
        </w:tblBorders>
        <w:tblLook w:val="04A0" w:firstRow="1" w:lastRow="0" w:firstColumn="1" w:lastColumn="0" w:noHBand="0" w:noVBand="1"/>
      </w:tblPr>
      <w:tblGrid>
        <w:gridCol w:w="1880"/>
        <w:gridCol w:w="4780"/>
        <w:gridCol w:w="2700"/>
      </w:tblGrid>
      <w:tr w:rsidR="00902C7E" w:rsidRPr="00902C7E" w:rsidTr="00F36388">
        <w:tc>
          <w:tcPr>
            <w:tcW w:w="9360" w:type="dxa"/>
            <w:gridSpan w:val="3"/>
            <w:shd w:val="pct20" w:color="000000" w:fill="FFFFFF"/>
          </w:tcPr>
          <w:p w:rsidR="00902C7E" w:rsidRPr="00902C7E" w:rsidRDefault="00902C7E" w:rsidP="00943EE1">
            <w:pPr>
              <w:spacing w:after="0" w:line="240" w:lineRule="auto"/>
              <w:jc w:val="center"/>
              <w:rPr>
                <w:rFonts w:ascii="Calibri" w:eastAsia="Times New Roman" w:hAnsi="Calibri" w:cs="Calibri"/>
                <w:b/>
                <w:bCs/>
                <w:snapToGrid w:val="0"/>
              </w:rPr>
            </w:pPr>
            <w:r w:rsidRPr="00902C7E">
              <w:rPr>
                <w:rFonts w:ascii="Calibri" w:eastAsia="Times New Roman" w:hAnsi="Calibri" w:cs="Calibri"/>
                <w:b/>
                <w:bCs/>
                <w:snapToGrid w:val="0"/>
              </w:rPr>
              <w:t xml:space="preserve">Monday, </w:t>
            </w:r>
            <w:r w:rsidR="00943EE1">
              <w:rPr>
                <w:rFonts w:ascii="Calibri" w:eastAsia="Times New Roman" w:hAnsi="Calibri" w:cs="Calibri"/>
                <w:b/>
                <w:bCs/>
                <w:snapToGrid w:val="0"/>
              </w:rPr>
              <w:t>Date</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 AM</w:t>
            </w:r>
          </w:p>
        </w:tc>
        <w:tc>
          <w:tcPr>
            <w:tcW w:w="47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F36388">
              <w:rPr>
                <w:rFonts w:ascii="Calibri" w:eastAsia="Times New Roman" w:hAnsi="Calibri" w:cs="Calibri"/>
                <w:snapToGrid w:val="0"/>
              </w:rPr>
              <w:t>[Trainer</w:t>
            </w:r>
            <w:r w:rsidR="00943EE1">
              <w:rPr>
                <w:rFonts w:ascii="Calibri" w:eastAsia="Times New Roman" w:hAnsi="Calibri" w:cs="Calibri"/>
                <w:snapToGrid w:val="0"/>
              </w:rPr>
              <w:t>, Supervisor</w:t>
            </w:r>
            <w:r w:rsidR="00F36388">
              <w:rPr>
                <w:rFonts w:ascii="Calibri" w:eastAsia="Times New Roman" w:hAnsi="Calibri" w:cs="Calibri"/>
                <w:snapToGrid w:val="0"/>
              </w:rPr>
              <w:t xml:space="preserve"> or Office </w:t>
            </w:r>
            <w:r w:rsidR="00943EE1">
              <w:rPr>
                <w:rFonts w:ascii="Calibri" w:eastAsia="Times New Roman" w:hAnsi="Calibri" w:cs="Calibri"/>
                <w:snapToGrid w:val="0"/>
              </w:rPr>
              <w:t>Manager</w:t>
            </w:r>
            <w:r w:rsidR="00F36388">
              <w:rPr>
                <w:rFonts w:ascii="Calibri" w:eastAsia="Times New Roman" w:hAnsi="Calibri" w:cs="Calibri"/>
                <w:snapToGrid w:val="0"/>
              </w:rPr>
              <w:t>]</w:t>
            </w:r>
          </w:p>
          <w:p w:rsidR="00902C7E" w:rsidRPr="00902C7E" w:rsidRDefault="00902C7E" w:rsidP="00902C7E">
            <w:pPr>
              <w:numPr>
                <w:ilvl w:val="0"/>
                <w:numId w:val="7"/>
              </w:numPr>
              <w:tabs>
                <w:tab w:val="left" w:pos="972"/>
                <w:tab w:val="left" w:pos="1332"/>
              </w:tabs>
              <w:spacing w:after="0" w:line="240" w:lineRule="auto"/>
              <w:rPr>
                <w:rFonts w:ascii="Calibri" w:eastAsia="Times New Roman" w:hAnsi="Calibri" w:cs="Calibri"/>
                <w:snapToGrid w:val="0"/>
              </w:rPr>
            </w:pPr>
            <w:r w:rsidRPr="00902C7E">
              <w:rPr>
                <w:rFonts w:ascii="Calibri" w:eastAsia="Times New Roman" w:hAnsi="Calibri" w:cs="Calibri"/>
                <w:snapToGrid w:val="0"/>
              </w:rPr>
              <w:t>Tour of office</w:t>
            </w:r>
          </w:p>
          <w:p w:rsidR="00902C7E" w:rsidRPr="00902C7E" w:rsidRDefault="00902C7E" w:rsidP="00902C7E">
            <w:pPr>
              <w:numPr>
                <w:ilvl w:val="0"/>
                <w:numId w:val="7"/>
              </w:numPr>
              <w:tabs>
                <w:tab w:val="left" w:pos="972"/>
                <w:tab w:val="left" w:pos="1332"/>
              </w:tabs>
              <w:spacing w:after="0" w:line="240" w:lineRule="auto"/>
              <w:rPr>
                <w:rFonts w:ascii="Calibri" w:eastAsia="Times New Roman" w:hAnsi="Calibri" w:cs="Calibri"/>
                <w:snapToGrid w:val="0"/>
              </w:rPr>
            </w:pPr>
            <w:r w:rsidRPr="00902C7E">
              <w:rPr>
                <w:rFonts w:ascii="Calibri" w:eastAsia="Times New Roman" w:hAnsi="Calibri" w:cs="Calibri"/>
                <w:snapToGrid w:val="0"/>
              </w:rPr>
              <w:t>Set up desk and computer</w:t>
            </w:r>
          </w:p>
          <w:p w:rsidR="00902C7E" w:rsidRPr="00902C7E" w:rsidRDefault="00902C7E" w:rsidP="00902C7E">
            <w:pPr>
              <w:numPr>
                <w:ilvl w:val="0"/>
                <w:numId w:val="7"/>
              </w:numPr>
              <w:tabs>
                <w:tab w:val="left" w:pos="972"/>
                <w:tab w:val="left" w:pos="1332"/>
              </w:tabs>
              <w:spacing w:after="0" w:line="240" w:lineRule="auto"/>
              <w:rPr>
                <w:rFonts w:ascii="Calibri" w:eastAsia="Times New Roman" w:hAnsi="Calibri" w:cs="Calibri"/>
                <w:snapToGrid w:val="0"/>
              </w:rPr>
            </w:pPr>
            <w:r w:rsidRPr="00902C7E">
              <w:rPr>
                <w:rFonts w:ascii="Calibri" w:eastAsia="Times New Roman" w:hAnsi="Calibri" w:cs="Calibri"/>
                <w:snapToGrid w:val="0"/>
              </w:rPr>
              <w:t>Go through Office Handbook</w:t>
            </w:r>
          </w:p>
        </w:tc>
        <w:tc>
          <w:tcPr>
            <w:tcW w:w="2700" w:type="dxa"/>
            <w:shd w:val="pct20"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9:30 AM</w:t>
            </w:r>
          </w:p>
        </w:tc>
        <w:tc>
          <w:tcPr>
            <w:tcW w:w="4780" w:type="dxa"/>
            <w:shd w:val="pct5"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F36388">
              <w:rPr>
                <w:rFonts w:ascii="Calibri" w:eastAsia="Times New Roman" w:hAnsi="Calibri" w:cs="Calibri"/>
                <w:snapToGrid w:val="0"/>
              </w:rPr>
              <w:t>Director</w:t>
            </w:r>
          </w:p>
        </w:tc>
        <w:tc>
          <w:tcPr>
            <w:tcW w:w="2700" w:type="dxa"/>
            <w:shd w:val="pct5"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10:15 AM</w:t>
            </w:r>
          </w:p>
        </w:tc>
        <w:tc>
          <w:tcPr>
            <w:tcW w:w="4780" w:type="dxa"/>
            <w:shd w:val="pct20"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w:t>
            </w:r>
          </w:p>
        </w:tc>
        <w:tc>
          <w:tcPr>
            <w:tcW w:w="2700" w:type="dxa"/>
            <w:shd w:val="pct20"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11:00 AM</w:t>
            </w:r>
          </w:p>
        </w:tc>
        <w:tc>
          <w:tcPr>
            <w:tcW w:w="4780" w:type="dxa"/>
            <w:shd w:val="pct5"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#2</w:t>
            </w:r>
          </w:p>
        </w:tc>
        <w:tc>
          <w:tcPr>
            <w:tcW w:w="2700" w:type="dxa"/>
            <w:shd w:val="pct5"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11:45 AM</w:t>
            </w:r>
          </w:p>
        </w:tc>
        <w:tc>
          <w:tcPr>
            <w:tcW w:w="4780" w:type="dxa"/>
            <w:shd w:val="pct20"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Lunch with </w:t>
            </w:r>
            <w:r w:rsidR="00F36388">
              <w:rPr>
                <w:rFonts w:ascii="Calibri" w:eastAsia="Times New Roman" w:hAnsi="Calibri" w:cs="Calibri"/>
                <w:snapToGrid w:val="0"/>
              </w:rPr>
              <w:t>New Employee’s Supervisor</w:t>
            </w:r>
          </w:p>
        </w:tc>
        <w:tc>
          <w:tcPr>
            <w:tcW w:w="2700" w:type="dxa"/>
            <w:shd w:val="pct20"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TBD</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 PM</w:t>
            </w:r>
          </w:p>
        </w:tc>
        <w:tc>
          <w:tcPr>
            <w:tcW w:w="4780" w:type="dxa"/>
            <w:shd w:val="pct5"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Training Time</w:t>
            </w:r>
          </w:p>
        </w:tc>
        <w:tc>
          <w:tcPr>
            <w:tcW w:w="2700" w:type="dxa"/>
            <w:shd w:val="pct5" w:color="000000" w:fill="FFFFFF"/>
          </w:tcPr>
          <w:p w:rsidR="00902C7E" w:rsidRPr="00902C7E" w:rsidRDefault="00F36388" w:rsidP="00F36388">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3:00 PM</w:t>
            </w:r>
          </w:p>
        </w:tc>
        <w:tc>
          <w:tcPr>
            <w:tcW w:w="4780" w:type="dxa"/>
            <w:shd w:val="pct20"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#3</w:t>
            </w:r>
          </w:p>
        </w:tc>
        <w:tc>
          <w:tcPr>
            <w:tcW w:w="2700" w:type="dxa"/>
            <w:shd w:val="pct20"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3:30 PM</w:t>
            </w:r>
          </w:p>
        </w:tc>
        <w:tc>
          <w:tcPr>
            <w:tcW w:w="4780" w:type="dxa"/>
            <w:shd w:val="pct5"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#4</w:t>
            </w:r>
          </w:p>
        </w:tc>
        <w:tc>
          <w:tcPr>
            <w:tcW w:w="2700" w:type="dxa"/>
            <w:shd w:val="pct5"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4:00 PM</w:t>
            </w:r>
          </w:p>
        </w:tc>
        <w:tc>
          <w:tcPr>
            <w:tcW w:w="4780" w:type="dxa"/>
            <w:shd w:val="pct20"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t>
            </w:r>
            <w:r w:rsidR="00943EE1">
              <w:rPr>
                <w:rFonts w:ascii="Calibri" w:eastAsia="Times New Roman" w:hAnsi="Calibri" w:cs="Calibri"/>
                <w:snapToGrid w:val="0"/>
              </w:rPr>
              <w:t>Co-Worker #5</w:t>
            </w:r>
          </w:p>
        </w:tc>
        <w:tc>
          <w:tcPr>
            <w:tcW w:w="2700" w:type="dxa"/>
            <w:shd w:val="pct20"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F36388">
        <w:tc>
          <w:tcPr>
            <w:tcW w:w="9360" w:type="dxa"/>
            <w:gridSpan w:val="3"/>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p>
        </w:tc>
      </w:tr>
      <w:tr w:rsidR="00902C7E" w:rsidRPr="00902C7E" w:rsidTr="00F36388">
        <w:tc>
          <w:tcPr>
            <w:tcW w:w="9360" w:type="dxa"/>
            <w:gridSpan w:val="3"/>
            <w:shd w:val="pct20" w:color="000000" w:fill="FFFFFF"/>
          </w:tcPr>
          <w:p w:rsidR="00902C7E" w:rsidRPr="00902C7E" w:rsidRDefault="00902C7E" w:rsidP="00943EE1">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 xml:space="preserve">Tuesday, </w:t>
            </w:r>
            <w:r w:rsidR="00943EE1">
              <w:rPr>
                <w:rFonts w:ascii="Calibri" w:eastAsia="Times New Roman" w:hAnsi="Calibri" w:cs="Calibri"/>
                <w:b/>
                <w:snapToGrid w:val="0"/>
              </w:rPr>
              <w:t>Date</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 AM</w:t>
            </w:r>
          </w:p>
        </w:tc>
        <w:tc>
          <w:tcPr>
            <w:tcW w:w="4780" w:type="dxa"/>
            <w:shd w:val="pct20"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F36388">
              <w:rPr>
                <w:rFonts w:ascii="Calibri" w:eastAsia="Times New Roman" w:hAnsi="Calibri" w:cs="Calibri"/>
                <w:snapToGrid w:val="0"/>
              </w:rPr>
              <w:t>New Employee’s Supervisor</w:t>
            </w:r>
          </w:p>
        </w:tc>
        <w:tc>
          <w:tcPr>
            <w:tcW w:w="2700" w:type="dxa"/>
            <w:shd w:val="pct20"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9:00 AM</w:t>
            </w:r>
          </w:p>
        </w:tc>
        <w:tc>
          <w:tcPr>
            <w:tcW w:w="4780" w:type="dxa"/>
            <w:shd w:val="pct5"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Department Head</w:t>
            </w:r>
          </w:p>
        </w:tc>
        <w:tc>
          <w:tcPr>
            <w:tcW w:w="2700" w:type="dxa"/>
            <w:shd w:val="pct5"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10:00 AM</w:t>
            </w:r>
          </w:p>
        </w:tc>
        <w:tc>
          <w:tcPr>
            <w:tcW w:w="47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Quarterly Business Meeting</w:t>
            </w:r>
          </w:p>
        </w:tc>
        <w:tc>
          <w:tcPr>
            <w:tcW w:w="2700" w:type="dxa"/>
            <w:shd w:val="pct20"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Conf Room # XXX</w:t>
            </w:r>
            <w:r w:rsidR="00902C7E" w:rsidRPr="00902C7E">
              <w:rPr>
                <w:rFonts w:ascii="Calibri" w:eastAsia="Times New Roman" w:hAnsi="Calibri" w:cs="Calibri"/>
                <w:snapToGrid w:val="0"/>
              </w:rPr>
              <w:t xml:space="preserve"> </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12:00 PM</w:t>
            </w:r>
          </w:p>
        </w:tc>
        <w:tc>
          <w:tcPr>
            <w:tcW w:w="47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Office Lunch</w:t>
            </w:r>
          </w:p>
        </w:tc>
        <w:tc>
          <w:tcPr>
            <w:tcW w:w="2700" w:type="dxa"/>
            <w:shd w:val="pct5"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TBD</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 PM</w:t>
            </w:r>
          </w:p>
        </w:tc>
        <w:tc>
          <w:tcPr>
            <w:tcW w:w="4780" w:type="dxa"/>
            <w:shd w:val="pct20"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#6</w:t>
            </w:r>
          </w:p>
        </w:tc>
        <w:tc>
          <w:tcPr>
            <w:tcW w:w="2700" w:type="dxa"/>
            <w:shd w:val="pct20"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1:30 PM</w:t>
            </w:r>
          </w:p>
        </w:tc>
        <w:tc>
          <w:tcPr>
            <w:tcW w:w="4780" w:type="dxa"/>
            <w:shd w:val="pct5"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#7</w:t>
            </w:r>
          </w:p>
        </w:tc>
        <w:tc>
          <w:tcPr>
            <w:tcW w:w="2700" w:type="dxa"/>
            <w:shd w:val="pct5"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2:00 PM</w:t>
            </w:r>
          </w:p>
        </w:tc>
        <w:tc>
          <w:tcPr>
            <w:tcW w:w="4780" w:type="dxa"/>
            <w:shd w:val="pct20"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#8</w:t>
            </w:r>
          </w:p>
        </w:tc>
        <w:tc>
          <w:tcPr>
            <w:tcW w:w="2700" w:type="dxa"/>
            <w:shd w:val="pct20"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2:30 PM</w:t>
            </w:r>
          </w:p>
        </w:tc>
        <w:tc>
          <w:tcPr>
            <w:tcW w:w="4780" w:type="dxa"/>
            <w:shd w:val="pct5"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#9</w:t>
            </w:r>
          </w:p>
        </w:tc>
        <w:tc>
          <w:tcPr>
            <w:tcW w:w="2700" w:type="dxa"/>
            <w:shd w:val="pct5"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Conf Room # XXX</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3:00 PM</w:t>
            </w:r>
          </w:p>
        </w:tc>
        <w:tc>
          <w:tcPr>
            <w:tcW w:w="4780" w:type="dxa"/>
            <w:shd w:val="pct20"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Training and Desk Time</w:t>
            </w:r>
          </w:p>
        </w:tc>
        <w:tc>
          <w:tcPr>
            <w:tcW w:w="2700" w:type="dxa"/>
            <w:shd w:val="pct20" w:color="000000" w:fill="FFFFFF"/>
          </w:tcPr>
          <w:p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rsidTr="00F36388">
        <w:tc>
          <w:tcPr>
            <w:tcW w:w="9360" w:type="dxa"/>
            <w:gridSpan w:val="3"/>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p>
        </w:tc>
      </w:tr>
      <w:tr w:rsidR="00902C7E" w:rsidRPr="00902C7E" w:rsidTr="00F36388">
        <w:tc>
          <w:tcPr>
            <w:tcW w:w="9360" w:type="dxa"/>
            <w:gridSpan w:val="3"/>
            <w:shd w:val="pct20" w:color="000000" w:fill="FFFFFF"/>
          </w:tcPr>
          <w:p w:rsidR="00902C7E" w:rsidRPr="00902C7E" w:rsidRDefault="00902C7E" w:rsidP="00943EE1">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 xml:space="preserve">Wednesday, </w:t>
            </w:r>
            <w:r w:rsidR="00943EE1">
              <w:rPr>
                <w:rFonts w:ascii="Calibri" w:eastAsia="Times New Roman" w:hAnsi="Calibri" w:cs="Calibri"/>
                <w:b/>
                <w:snapToGrid w:val="0"/>
              </w:rPr>
              <w:t>Date</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 AM</w:t>
            </w:r>
          </w:p>
        </w:tc>
        <w:tc>
          <w:tcPr>
            <w:tcW w:w="47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Desk Time</w:t>
            </w:r>
          </w:p>
        </w:tc>
        <w:tc>
          <w:tcPr>
            <w:tcW w:w="2700" w:type="dxa"/>
            <w:shd w:val="pct20"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9:00 AM</w:t>
            </w:r>
          </w:p>
        </w:tc>
        <w:tc>
          <w:tcPr>
            <w:tcW w:w="4780" w:type="dxa"/>
            <w:shd w:val="pct5"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#10</w:t>
            </w:r>
          </w:p>
        </w:tc>
        <w:tc>
          <w:tcPr>
            <w:tcW w:w="2700" w:type="dxa"/>
            <w:shd w:val="pct5"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9:30 AM</w:t>
            </w:r>
          </w:p>
        </w:tc>
        <w:tc>
          <w:tcPr>
            <w:tcW w:w="4780" w:type="dxa"/>
            <w:shd w:val="pct20"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#11</w:t>
            </w:r>
          </w:p>
        </w:tc>
        <w:tc>
          <w:tcPr>
            <w:tcW w:w="2700" w:type="dxa"/>
            <w:shd w:val="pct20"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Conf Room # XXX</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10:00 AM</w:t>
            </w:r>
          </w:p>
        </w:tc>
        <w:tc>
          <w:tcPr>
            <w:tcW w:w="4780" w:type="dxa"/>
            <w:shd w:val="pct5"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#12</w:t>
            </w:r>
          </w:p>
        </w:tc>
        <w:tc>
          <w:tcPr>
            <w:tcW w:w="2700" w:type="dxa"/>
            <w:shd w:val="pct5"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10:30 AM</w:t>
            </w:r>
          </w:p>
        </w:tc>
        <w:tc>
          <w:tcPr>
            <w:tcW w:w="4780" w:type="dxa"/>
            <w:shd w:val="pct20"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Training </w:t>
            </w:r>
            <w:r w:rsidR="00F36388">
              <w:rPr>
                <w:rFonts w:ascii="Calibri" w:eastAsia="Times New Roman" w:hAnsi="Calibri" w:cs="Calibri"/>
                <w:snapToGrid w:val="0"/>
              </w:rPr>
              <w:t>Time</w:t>
            </w:r>
          </w:p>
        </w:tc>
        <w:tc>
          <w:tcPr>
            <w:tcW w:w="2700" w:type="dxa"/>
            <w:shd w:val="pct20"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12:00 PM</w:t>
            </w:r>
          </w:p>
        </w:tc>
        <w:tc>
          <w:tcPr>
            <w:tcW w:w="4780" w:type="dxa"/>
            <w:shd w:val="pct5"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Lunch with</w:t>
            </w:r>
            <w:r w:rsidR="00F36388">
              <w:rPr>
                <w:rFonts w:ascii="Calibri" w:eastAsia="Times New Roman" w:hAnsi="Calibri" w:cs="Calibri"/>
                <w:snapToGrid w:val="0"/>
              </w:rPr>
              <w:t xml:space="preserve"> Trainer</w:t>
            </w:r>
          </w:p>
        </w:tc>
        <w:tc>
          <w:tcPr>
            <w:tcW w:w="270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TBD</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 PM</w:t>
            </w:r>
          </w:p>
        </w:tc>
        <w:tc>
          <w:tcPr>
            <w:tcW w:w="4780" w:type="dxa"/>
            <w:shd w:val="pct20" w:color="000000" w:fill="FFFFFF"/>
          </w:tcPr>
          <w:p w:rsidR="00902C7E" w:rsidRPr="00902C7E" w:rsidRDefault="00902C7E" w:rsidP="00607E9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Tour o</w:t>
            </w:r>
            <w:r w:rsidR="00607E9E">
              <w:rPr>
                <w:rFonts w:ascii="Calibri" w:eastAsia="Times New Roman" w:hAnsi="Calibri" w:cs="Calibri"/>
                <w:snapToGrid w:val="0"/>
              </w:rPr>
              <w:t>f Henry Administration Building</w:t>
            </w:r>
          </w:p>
        </w:tc>
        <w:tc>
          <w:tcPr>
            <w:tcW w:w="270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HAB</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2:00 PM</w:t>
            </w:r>
          </w:p>
        </w:tc>
        <w:tc>
          <w:tcPr>
            <w:tcW w:w="4780" w:type="dxa"/>
            <w:shd w:val="pct5"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Training and Desk Time</w:t>
            </w:r>
          </w:p>
        </w:tc>
        <w:tc>
          <w:tcPr>
            <w:tcW w:w="2700" w:type="dxa"/>
            <w:shd w:val="pct5"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p>
        </w:tc>
        <w:tc>
          <w:tcPr>
            <w:tcW w:w="47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p>
        </w:tc>
        <w:tc>
          <w:tcPr>
            <w:tcW w:w="270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p>
        </w:tc>
      </w:tr>
      <w:tr w:rsidR="00902C7E" w:rsidRPr="00902C7E" w:rsidTr="00F36388">
        <w:tc>
          <w:tcPr>
            <w:tcW w:w="9360" w:type="dxa"/>
            <w:gridSpan w:val="3"/>
            <w:shd w:val="pct5" w:color="000000" w:fill="FFFFFF"/>
          </w:tcPr>
          <w:p w:rsidR="00902C7E" w:rsidRPr="00902C7E" w:rsidRDefault="00943EE1" w:rsidP="00943EE1">
            <w:pPr>
              <w:spacing w:after="0" w:line="240" w:lineRule="auto"/>
              <w:jc w:val="center"/>
              <w:rPr>
                <w:rFonts w:ascii="Calibri" w:eastAsia="Times New Roman" w:hAnsi="Calibri" w:cs="Calibri"/>
                <w:b/>
                <w:snapToGrid w:val="0"/>
              </w:rPr>
            </w:pPr>
            <w:r>
              <w:rPr>
                <w:rFonts w:ascii="Calibri" w:eastAsia="Times New Roman" w:hAnsi="Calibri" w:cs="Calibri"/>
                <w:b/>
                <w:snapToGrid w:val="0"/>
              </w:rPr>
              <w:t>Thursday, Date</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20"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20"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 AM</w:t>
            </w:r>
          </w:p>
        </w:tc>
        <w:tc>
          <w:tcPr>
            <w:tcW w:w="47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Desk Time</w:t>
            </w:r>
          </w:p>
        </w:tc>
        <w:tc>
          <w:tcPr>
            <w:tcW w:w="2700" w:type="dxa"/>
            <w:shd w:val="pct5"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9:00 AM</w:t>
            </w:r>
          </w:p>
        </w:tc>
        <w:tc>
          <w:tcPr>
            <w:tcW w:w="4780" w:type="dxa"/>
            <w:shd w:val="pct20"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#13</w:t>
            </w:r>
          </w:p>
        </w:tc>
        <w:tc>
          <w:tcPr>
            <w:tcW w:w="2700" w:type="dxa"/>
            <w:shd w:val="pct20"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9:30 AM</w:t>
            </w:r>
          </w:p>
        </w:tc>
        <w:tc>
          <w:tcPr>
            <w:tcW w:w="4780" w:type="dxa"/>
            <w:shd w:val="pct5" w:color="000000" w:fill="FFFFFF"/>
          </w:tcPr>
          <w:p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#14</w:t>
            </w:r>
          </w:p>
        </w:tc>
        <w:tc>
          <w:tcPr>
            <w:tcW w:w="2700" w:type="dxa"/>
            <w:shd w:val="pct5"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10:00 AM</w:t>
            </w:r>
          </w:p>
        </w:tc>
        <w:tc>
          <w:tcPr>
            <w:tcW w:w="4780" w:type="dxa"/>
            <w:shd w:val="pct20"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Training </w:t>
            </w:r>
            <w:r w:rsidR="00F36388">
              <w:rPr>
                <w:rFonts w:ascii="Calibri" w:eastAsia="Times New Roman" w:hAnsi="Calibri" w:cs="Calibri"/>
                <w:snapToGrid w:val="0"/>
              </w:rPr>
              <w:t>Time</w:t>
            </w:r>
          </w:p>
        </w:tc>
        <w:tc>
          <w:tcPr>
            <w:tcW w:w="2700" w:type="dxa"/>
            <w:shd w:val="pct20"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12:00 PM</w:t>
            </w:r>
          </w:p>
        </w:tc>
        <w:tc>
          <w:tcPr>
            <w:tcW w:w="4780" w:type="dxa"/>
            <w:shd w:val="pct5"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Lunch with </w:t>
            </w:r>
            <w:r w:rsidR="00F36388">
              <w:rPr>
                <w:rFonts w:ascii="Calibri" w:eastAsia="Times New Roman" w:hAnsi="Calibri" w:cs="Calibri"/>
                <w:snapToGrid w:val="0"/>
              </w:rPr>
              <w:t>Ass</w:t>
            </w:r>
            <w:r w:rsidR="00943EE1">
              <w:rPr>
                <w:rFonts w:ascii="Calibri" w:eastAsia="Times New Roman" w:hAnsi="Calibri" w:cs="Calibri"/>
                <w:snapToGrid w:val="0"/>
              </w:rPr>
              <w:t>is</w:t>
            </w:r>
            <w:r w:rsidR="00F36388">
              <w:rPr>
                <w:rFonts w:ascii="Calibri" w:eastAsia="Times New Roman" w:hAnsi="Calibri" w:cs="Calibri"/>
                <w:snapToGrid w:val="0"/>
              </w:rPr>
              <w:t>t</w:t>
            </w:r>
            <w:r w:rsidR="00943EE1">
              <w:rPr>
                <w:rFonts w:ascii="Calibri" w:eastAsia="Times New Roman" w:hAnsi="Calibri" w:cs="Calibri"/>
                <w:snapToGrid w:val="0"/>
              </w:rPr>
              <w:t>ant</w:t>
            </w:r>
            <w:r w:rsidR="00F36388">
              <w:rPr>
                <w:rFonts w:ascii="Calibri" w:eastAsia="Times New Roman" w:hAnsi="Calibri" w:cs="Calibri"/>
                <w:snapToGrid w:val="0"/>
              </w:rPr>
              <w:t xml:space="preserve"> Vice President’s </w:t>
            </w:r>
            <w:r w:rsidRPr="00902C7E">
              <w:rPr>
                <w:rFonts w:ascii="Calibri" w:eastAsia="Times New Roman" w:hAnsi="Calibri" w:cs="Calibri"/>
                <w:snapToGrid w:val="0"/>
              </w:rPr>
              <w:t>Team</w:t>
            </w:r>
          </w:p>
        </w:tc>
        <w:tc>
          <w:tcPr>
            <w:tcW w:w="270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TBD</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1:30 PM – 5 PM</w:t>
            </w:r>
          </w:p>
        </w:tc>
        <w:tc>
          <w:tcPr>
            <w:tcW w:w="4780" w:type="dxa"/>
            <w:shd w:val="pct20" w:color="000000" w:fill="FFFFFF"/>
          </w:tcPr>
          <w:p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Training and Desk Time</w:t>
            </w:r>
          </w:p>
        </w:tc>
        <w:tc>
          <w:tcPr>
            <w:tcW w:w="2700" w:type="dxa"/>
            <w:shd w:val="pct20"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p>
        </w:tc>
        <w:tc>
          <w:tcPr>
            <w:tcW w:w="47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p>
        </w:tc>
        <w:tc>
          <w:tcPr>
            <w:tcW w:w="270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p>
        </w:tc>
      </w:tr>
      <w:tr w:rsidR="00902C7E" w:rsidRPr="00902C7E" w:rsidTr="00F36388">
        <w:tc>
          <w:tcPr>
            <w:tcW w:w="9360" w:type="dxa"/>
            <w:gridSpan w:val="3"/>
            <w:shd w:val="pct20" w:color="000000" w:fill="FFFFFF"/>
          </w:tcPr>
          <w:p w:rsidR="00902C7E" w:rsidRPr="00902C7E" w:rsidRDefault="00902C7E" w:rsidP="00943EE1">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 xml:space="preserve">Friday, </w:t>
            </w:r>
            <w:r w:rsidR="00943EE1">
              <w:rPr>
                <w:rFonts w:ascii="Calibri" w:eastAsia="Times New Roman" w:hAnsi="Calibri" w:cs="Calibri"/>
                <w:b/>
                <w:snapToGrid w:val="0"/>
              </w:rPr>
              <w:t>Date</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5"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rsidTr="00943EE1">
        <w:tc>
          <w:tcPr>
            <w:tcW w:w="18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lastRenderedPageBreak/>
              <w:t>8:30 AM – 5 PM</w:t>
            </w:r>
          </w:p>
        </w:tc>
        <w:tc>
          <w:tcPr>
            <w:tcW w:w="4780" w:type="dxa"/>
            <w:shd w:val="pct20"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Desk Time &amp; Training</w:t>
            </w:r>
          </w:p>
        </w:tc>
        <w:tc>
          <w:tcPr>
            <w:tcW w:w="2700" w:type="dxa"/>
            <w:shd w:val="pct20" w:color="000000" w:fill="FFFFFF"/>
          </w:tcPr>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p>
        </w:tc>
        <w:tc>
          <w:tcPr>
            <w:tcW w:w="47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p>
        </w:tc>
        <w:tc>
          <w:tcPr>
            <w:tcW w:w="270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p>
        </w:tc>
      </w:tr>
      <w:tr w:rsidR="00902C7E" w:rsidRPr="00902C7E" w:rsidTr="00F36388">
        <w:tc>
          <w:tcPr>
            <w:tcW w:w="9360" w:type="dxa"/>
            <w:gridSpan w:val="3"/>
            <w:shd w:val="pct20" w:color="000000" w:fill="FFFFFF"/>
          </w:tcPr>
          <w:p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Other Scheduled Events</w:t>
            </w:r>
          </w:p>
        </w:tc>
      </w:tr>
      <w:tr w:rsidR="00902C7E" w:rsidRPr="00902C7E" w:rsidTr="00943EE1">
        <w:tc>
          <w:tcPr>
            <w:tcW w:w="18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Wednesday</w:t>
            </w:r>
          </w:p>
          <w:p w:rsidR="00902C7E" w:rsidRPr="00902C7E" w:rsidRDefault="00943EE1"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Date</w:t>
            </w:r>
          </w:p>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8:30am – 3pm</w:t>
            </w:r>
          </w:p>
        </w:tc>
        <w:tc>
          <w:tcPr>
            <w:tcW w:w="478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p>
          <w:p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New Employee Orientation</w:t>
            </w:r>
          </w:p>
        </w:tc>
        <w:tc>
          <w:tcPr>
            <w:tcW w:w="2700" w:type="dxa"/>
            <w:shd w:val="pct5" w:color="000000" w:fill="FFFFFF"/>
          </w:tcPr>
          <w:p w:rsidR="00902C7E" w:rsidRPr="00902C7E" w:rsidRDefault="00902C7E" w:rsidP="00902C7E">
            <w:pPr>
              <w:spacing w:after="0" w:line="240" w:lineRule="auto"/>
              <w:jc w:val="center"/>
              <w:rPr>
                <w:rFonts w:ascii="Calibri" w:eastAsia="Times New Roman" w:hAnsi="Calibri" w:cs="Calibri"/>
                <w:snapToGrid w:val="0"/>
              </w:rPr>
            </w:pPr>
          </w:p>
          <w:p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Conf Room # XXX</w:t>
            </w:r>
          </w:p>
        </w:tc>
      </w:tr>
    </w:tbl>
    <w:p w:rsidR="00902C7E" w:rsidRPr="00902C7E" w:rsidRDefault="00902C7E" w:rsidP="00902C7E">
      <w:pPr>
        <w:spacing w:after="0" w:line="240" w:lineRule="auto"/>
        <w:jc w:val="center"/>
        <w:rPr>
          <w:rFonts w:ascii="Calibri" w:eastAsia="Times New Roman" w:hAnsi="Calibri" w:cs="Calibri"/>
          <w:snapToGrid w:val="0"/>
        </w:rPr>
      </w:pPr>
    </w:p>
    <w:p w:rsidR="00CD10AD" w:rsidRPr="002240BF" w:rsidRDefault="00CD10AD">
      <w:pPr>
        <w:rPr>
          <w:sz w:val="20"/>
          <w:szCs w:val="20"/>
        </w:rPr>
      </w:pPr>
    </w:p>
    <w:sectPr w:rsidR="00CD10AD" w:rsidRPr="002240BF" w:rsidSect="00D241C5">
      <w:footerReference w:type="default" r:id="rId18"/>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2A9" w:rsidRDefault="008202A9" w:rsidP="00D241C5">
      <w:pPr>
        <w:spacing w:after="0" w:line="240" w:lineRule="auto"/>
      </w:pPr>
      <w:r>
        <w:separator/>
      </w:r>
    </w:p>
  </w:endnote>
  <w:endnote w:type="continuationSeparator" w:id="0">
    <w:p w:rsidR="008202A9" w:rsidRDefault="008202A9" w:rsidP="00D2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57146"/>
      <w:docPartObj>
        <w:docPartGallery w:val="Page Numbers (Bottom of Page)"/>
        <w:docPartUnique/>
      </w:docPartObj>
    </w:sdtPr>
    <w:sdtEndPr>
      <w:rPr>
        <w:noProof/>
      </w:rPr>
    </w:sdtEndPr>
    <w:sdtContent>
      <w:p w:rsidR="008202A9" w:rsidRDefault="008202A9">
        <w:pPr>
          <w:pStyle w:val="Footer"/>
          <w:jc w:val="center"/>
        </w:pPr>
        <w:r>
          <w:fldChar w:fldCharType="begin"/>
        </w:r>
        <w:r>
          <w:instrText xml:space="preserve"> PAGE   \* MERGEFORMAT </w:instrText>
        </w:r>
        <w:r>
          <w:fldChar w:fldCharType="separate"/>
        </w:r>
        <w:r w:rsidR="00203855">
          <w:rPr>
            <w:noProof/>
          </w:rPr>
          <w:t>7</w:t>
        </w:r>
        <w:r>
          <w:rPr>
            <w:noProof/>
          </w:rPr>
          <w:fldChar w:fldCharType="end"/>
        </w:r>
      </w:p>
    </w:sdtContent>
  </w:sdt>
  <w:p w:rsidR="008202A9" w:rsidRDefault="0082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2A9" w:rsidRDefault="008202A9" w:rsidP="00D241C5">
      <w:pPr>
        <w:spacing w:after="0" w:line="240" w:lineRule="auto"/>
      </w:pPr>
      <w:r>
        <w:separator/>
      </w:r>
    </w:p>
  </w:footnote>
  <w:footnote w:type="continuationSeparator" w:id="0">
    <w:p w:rsidR="008202A9" w:rsidRDefault="008202A9" w:rsidP="00D24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522C5"/>
    <w:multiLevelType w:val="hybridMultilevel"/>
    <w:tmpl w:val="1FD824A0"/>
    <w:lvl w:ilvl="0" w:tplc="1610EAF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D679D"/>
    <w:multiLevelType w:val="hybridMultilevel"/>
    <w:tmpl w:val="809A2152"/>
    <w:lvl w:ilvl="0" w:tplc="1610EAF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D6C78"/>
    <w:multiLevelType w:val="hybridMultilevel"/>
    <w:tmpl w:val="13C02850"/>
    <w:lvl w:ilvl="0" w:tplc="1610EAF8">
      <w:start w:val="1"/>
      <w:numFmt w:val="bullet"/>
      <w:lvlText w:val="□"/>
      <w:lvlJc w:val="left"/>
      <w:pPr>
        <w:ind w:left="720" w:hanging="360"/>
      </w:pPr>
      <w:rPr>
        <w:rFonts w:ascii="Courier New" w:hAnsi="Courier New" w:hint="default"/>
      </w:rPr>
    </w:lvl>
    <w:lvl w:ilvl="1" w:tplc="1610EAF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91000"/>
    <w:multiLevelType w:val="hybridMultilevel"/>
    <w:tmpl w:val="ED5C86EE"/>
    <w:lvl w:ilvl="0" w:tplc="1610EAF8">
      <w:start w:val="1"/>
      <w:numFmt w:val="bullet"/>
      <w:lvlText w:val="□"/>
      <w:lvlJc w:val="left"/>
      <w:pPr>
        <w:ind w:left="720" w:hanging="360"/>
      </w:pPr>
      <w:rPr>
        <w:rFonts w:ascii="Courier New" w:hAnsi="Courier New" w:hint="default"/>
      </w:rPr>
    </w:lvl>
    <w:lvl w:ilvl="1" w:tplc="1610EAF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B3E69"/>
    <w:multiLevelType w:val="hybridMultilevel"/>
    <w:tmpl w:val="F22AC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6E1210"/>
    <w:multiLevelType w:val="hybridMultilevel"/>
    <w:tmpl w:val="45F66512"/>
    <w:lvl w:ilvl="0" w:tplc="1610EAF8">
      <w:start w:val="1"/>
      <w:numFmt w:val="bullet"/>
      <w:lvlText w:val="□"/>
      <w:lvlJc w:val="left"/>
      <w:pPr>
        <w:ind w:left="720" w:hanging="360"/>
      </w:pPr>
      <w:rPr>
        <w:rFonts w:ascii="Courier New" w:hAnsi="Courier New" w:hint="default"/>
      </w:rPr>
    </w:lvl>
    <w:lvl w:ilvl="1" w:tplc="1610EAF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65106"/>
    <w:multiLevelType w:val="hybridMultilevel"/>
    <w:tmpl w:val="2A8A3670"/>
    <w:lvl w:ilvl="0" w:tplc="1610EAF8">
      <w:start w:val="1"/>
      <w:numFmt w:val="bullet"/>
      <w:lvlText w:val="□"/>
      <w:lvlJc w:val="left"/>
      <w:pPr>
        <w:ind w:left="720" w:hanging="360"/>
      </w:pPr>
      <w:rPr>
        <w:rFonts w:ascii="Courier New" w:hAnsi="Courier New" w:hint="default"/>
      </w:rPr>
    </w:lvl>
    <w:lvl w:ilvl="1" w:tplc="1610EAF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BF"/>
    <w:rsid w:val="00015CAB"/>
    <w:rsid w:val="001F17B2"/>
    <w:rsid w:val="00203855"/>
    <w:rsid w:val="002240BF"/>
    <w:rsid w:val="00380D15"/>
    <w:rsid w:val="00574709"/>
    <w:rsid w:val="00607E9E"/>
    <w:rsid w:val="008202A9"/>
    <w:rsid w:val="008D26E7"/>
    <w:rsid w:val="00902C7E"/>
    <w:rsid w:val="00943EE1"/>
    <w:rsid w:val="00A047F9"/>
    <w:rsid w:val="00A91D66"/>
    <w:rsid w:val="00B22C2C"/>
    <w:rsid w:val="00BA6270"/>
    <w:rsid w:val="00BD133A"/>
    <w:rsid w:val="00C20E14"/>
    <w:rsid w:val="00CD10AD"/>
    <w:rsid w:val="00D241C5"/>
    <w:rsid w:val="00D814F8"/>
    <w:rsid w:val="00E03993"/>
    <w:rsid w:val="00E047FE"/>
    <w:rsid w:val="00E70DE8"/>
    <w:rsid w:val="00E83411"/>
    <w:rsid w:val="00EE102E"/>
    <w:rsid w:val="00F3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18FBF-B401-488F-87AE-F3C5EF7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BF"/>
    <w:pPr>
      <w:spacing w:after="200" w:line="276" w:lineRule="auto"/>
    </w:pPr>
  </w:style>
  <w:style w:type="paragraph" w:styleId="Heading1">
    <w:name w:val="heading 1"/>
    <w:basedOn w:val="Normal"/>
    <w:next w:val="Normal"/>
    <w:link w:val="Heading1Char"/>
    <w:uiPriority w:val="9"/>
    <w:qFormat/>
    <w:rsid w:val="00CD1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40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0B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240BF"/>
    <w:pPr>
      <w:ind w:left="720"/>
      <w:contextualSpacing/>
    </w:pPr>
  </w:style>
  <w:style w:type="character" w:styleId="Hyperlink">
    <w:name w:val="Hyperlink"/>
    <w:basedOn w:val="DefaultParagraphFont"/>
    <w:uiPriority w:val="99"/>
    <w:unhideWhenUsed/>
    <w:rsid w:val="002240BF"/>
    <w:rPr>
      <w:color w:val="0563C1" w:themeColor="hyperlink"/>
      <w:u w:val="single"/>
    </w:rPr>
  </w:style>
  <w:style w:type="table" w:styleId="TableGrid">
    <w:name w:val="Table Grid"/>
    <w:basedOn w:val="TableNormal"/>
    <w:uiPriority w:val="59"/>
    <w:rsid w:val="0022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10A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24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1C5"/>
  </w:style>
  <w:style w:type="paragraph" w:styleId="Footer">
    <w:name w:val="footer"/>
    <w:basedOn w:val="Normal"/>
    <w:link w:val="FooterChar"/>
    <w:uiPriority w:val="99"/>
    <w:unhideWhenUsed/>
    <w:rsid w:val="00D2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1C5"/>
  </w:style>
  <w:style w:type="paragraph" w:styleId="BalloonText">
    <w:name w:val="Balloon Text"/>
    <w:basedOn w:val="Normal"/>
    <w:link w:val="BalloonTextChar"/>
    <w:uiPriority w:val="99"/>
    <w:semiHidden/>
    <w:unhideWhenUsed/>
    <w:rsid w:val="00E70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its.uillinois.edu/access/find_my_us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swers.uillinois.edu/page.php?id=73090" TargetMode="External"/><Relationship Id="rId17" Type="http://schemas.openxmlformats.org/officeDocument/2006/relationships/hyperlink" Target="http://www.pb.uillinois.edu/what-we-do/institutional-research-and-analytical-studies/administration/administrative-org-charts.cfm" TargetMode="External"/><Relationship Id="rId2" Type="http://schemas.openxmlformats.org/officeDocument/2006/relationships/numbering" Target="numbering.xml"/><Relationship Id="rId16" Type="http://schemas.openxmlformats.org/officeDocument/2006/relationships/hyperlink" Target="https://www.obfs.uillinois.edu/training/curriculum-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swers.uillinois.edu/illinois/page.php?id=47509" TargetMode="External"/><Relationship Id="rId5" Type="http://schemas.openxmlformats.org/officeDocument/2006/relationships/webSettings" Target="webSettings.xml"/><Relationship Id="rId15" Type="http://schemas.openxmlformats.org/officeDocument/2006/relationships/hyperlink" Target="https://www.hr.uillinois.edu/system_office_employees/training_and_development_programs" TargetMode="External"/><Relationship Id="rId10" Type="http://schemas.openxmlformats.org/officeDocument/2006/relationships/hyperlink" Target="https://webstore.illinois.edu/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r.uillinois.edu/employment" TargetMode="External"/><Relationship Id="rId14" Type="http://schemas.openxmlformats.org/officeDocument/2006/relationships/hyperlink" Target="https://www.hr.uillinois.edu/system_office_employees/hr_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79EC-9841-4F1B-AB05-47BCE6D5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Jami</dc:creator>
  <cp:keywords/>
  <dc:description/>
  <cp:lastModifiedBy>Brownridge, Joy Christina Inez</cp:lastModifiedBy>
  <cp:revision>2</cp:revision>
  <cp:lastPrinted>2019-06-04T20:51:00Z</cp:lastPrinted>
  <dcterms:created xsi:type="dcterms:W3CDTF">2019-06-05T14:53:00Z</dcterms:created>
  <dcterms:modified xsi:type="dcterms:W3CDTF">2019-06-05T14:53:00Z</dcterms:modified>
</cp:coreProperties>
</file>