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9F40" w14:textId="710678A5" w:rsidR="001F5DEB" w:rsidRPr="001F5DEB" w:rsidRDefault="00CC4C81" w:rsidP="001F5DEB">
      <w:pPr>
        <w:pStyle w:val="NormalWeb"/>
      </w:pPr>
      <w:r>
        <w:rPr>
          <w:rFonts w:ascii="Arial" w:hAnsi="Arial" w:cs="Arial"/>
          <w:sz w:val="20"/>
          <w:szCs w:val="20"/>
        </w:rPr>
        <w:t>April 202</w:t>
      </w:r>
      <w:r w:rsidR="0088732A">
        <w:rPr>
          <w:rFonts w:ascii="Arial" w:hAnsi="Arial" w:cs="Arial"/>
          <w:sz w:val="20"/>
          <w:szCs w:val="20"/>
        </w:rPr>
        <w:t>6</w:t>
      </w:r>
    </w:p>
    <w:p w14:paraId="43C4FAFC" w14:textId="57306FCB" w:rsidR="00CC4C81" w:rsidRDefault="00CC4C81" w:rsidP="00CC4C81">
      <w:pPr>
        <w:pStyle w:val="NormalWeb"/>
        <w:outlineLvl w:val="0"/>
      </w:pPr>
      <w:r>
        <w:rPr>
          <w:rFonts w:ascii="Arial" w:hAnsi="Arial" w:cs="Arial"/>
          <w:sz w:val="20"/>
          <w:szCs w:val="20"/>
        </w:rPr>
        <w:t>From:    Human Resources</w:t>
      </w:r>
      <w:r>
        <w:t xml:space="preserve"> </w:t>
      </w:r>
      <w:r>
        <w:br/>
      </w:r>
      <w:r>
        <w:rPr>
          <w:rFonts w:ascii="Arial" w:hAnsi="Arial" w:cs="Arial"/>
          <w:sz w:val="20"/>
          <w:szCs w:val="20"/>
        </w:rPr>
        <w:t>Re</w:t>
      </w:r>
      <w:proofErr w:type="gramStart"/>
      <w:r>
        <w:rPr>
          <w:rFonts w:ascii="Arial" w:hAnsi="Arial" w:cs="Arial"/>
          <w:sz w:val="20"/>
          <w:szCs w:val="20"/>
        </w:rPr>
        <w:t>:    </w:t>
      </w:r>
      <w:r>
        <w:rPr>
          <w:rFonts w:ascii="Arial" w:hAnsi="Arial" w:cs="Arial"/>
          <w:sz w:val="20"/>
          <w:szCs w:val="20"/>
        </w:rPr>
        <w:tab/>
        <w:t>Academic</w:t>
      </w:r>
      <w:proofErr w:type="gramEnd"/>
      <w:r>
        <w:rPr>
          <w:rFonts w:ascii="Arial" w:hAnsi="Arial" w:cs="Arial"/>
          <w:sz w:val="20"/>
          <w:szCs w:val="20"/>
        </w:rPr>
        <w:t xml:space="preserve"> Vacation and Sick Leave (AVSL) Reporting</w:t>
      </w:r>
      <w:r>
        <w:t xml:space="preserve"> </w:t>
      </w:r>
    </w:p>
    <w:p w14:paraId="60667F59" w14:textId="77777777" w:rsidR="001F5DEB" w:rsidRDefault="001F5DEB" w:rsidP="001F5DEB">
      <w:pPr>
        <w:autoSpaceDE w:val="0"/>
        <w:autoSpaceDN w:val="0"/>
        <w:adjustRightInd w:val="0"/>
        <w:rPr>
          <w:rFonts w:ascii="Arial" w:hAnsi="Arial" w:cs="Arial"/>
          <w:sz w:val="20"/>
          <w:szCs w:val="20"/>
        </w:rPr>
      </w:pPr>
    </w:p>
    <w:p w14:paraId="76DD5CBA" w14:textId="515FB9C4" w:rsidR="00CC4C81" w:rsidRPr="001F5DEB" w:rsidRDefault="00CC4C81" w:rsidP="001F5DEB">
      <w:pPr>
        <w:autoSpaceDE w:val="0"/>
        <w:autoSpaceDN w:val="0"/>
        <w:adjustRightInd w:val="0"/>
        <w:rPr>
          <w:rFonts w:ascii="Arial" w:hAnsi="Arial" w:cs="Arial"/>
          <w:sz w:val="20"/>
          <w:szCs w:val="20"/>
        </w:rPr>
      </w:pPr>
      <w:r>
        <w:rPr>
          <w:rFonts w:ascii="Arial" w:hAnsi="Arial" w:cs="Arial"/>
          <w:sz w:val="20"/>
          <w:szCs w:val="20"/>
        </w:rPr>
        <w:t>This message provides information about reporting Academic Vacation and Sick Leave (AVSL) in Banner. Please forward to all appropriate individuals in your unit who maintain PEALEAV or who answer questions regarding AVSL reporting.</w:t>
      </w:r>
      <w:r w:rsidR="001F5DEB">
        <w:rPr>
          <w:rFonts w:ascii="Arial" w:hAnsi="Arial" w:cs="Arial"/>
          <w:sz w:val="20"/>
          <w:szCs w:val="20"/>
        </w:rPr>
        <w:t xml:space="preserve">  </w:t>
      </w:r>
      <w:r w:rsidR="001F5DEB" w:rsidRPr="0055326F">
        <w:rPr>
          <w:rFonts w:ascii="Arial" w:hAnsi="Arial" w:cs="Arial"/>
          <w:sz w:val="20"/>
          <w:szCs w:val="20"/>
        </w:rPr>
        <w:t xml:space="preserve">A draft communication, that may be modified to fit your needs, is also attached that you may use to communicate to your Faculty, Academic Professional, and other Academic staff members who need to report usage during this reporting period.  </w:t>
      </w:r>
    </w:p>
    <w:p w14:paraId="253B3AD7" w14:textId="77777777" w:rsidR="00CC4C81" w:rsidRDefault="00CC4C81" w:rsidP="00CC4C81">
      <w:pPr>
        <w:pStyle w:val="NormalWeb"/>
      </w:pPr>
      <w:r>
        <w:rPr>
          <w:rFonts w:ascii="Arial" w:hAnsi="Arial" w:cs="Arial"/>
          <w:sz w:val="20"/>
          <w:szCs w:val="20"/>
        </w:rPr>
        <w:t xml:space="preserve">Resource materials are available on the System Human Resource Services website at </w:t>
      </w:r>
      <w:hyperlink r:id="rId5" w:history="1">
        <w:r w:rsidRPr="00154027">
          <w:rPr>
            <w:rStyle w:val="Hyperlink"/>
            <w:rFonts w:ascii="Arial" w:hAnsi="Arial" w:cs="Arial"/>
            <w:sz w:val="20"/>
            <w:szCs w:val="20"/>
          </w:rPr>
          <w:t>https://www.hr.uillinois.edu/cms/One.aspx?portalId=4292&amp;pageId=5601</w:t>
        </w:r>
      </w:hyperlink>
      <w:r>
        <w:rPr>
          <w:rFonts w:ascii="Arial" w:hAnsi="Arial" w:cs="Arial"/>
          <w:sz w:val="20"/>
          <w:szCs w:val="20"/>
        </w:rPr>
        <w:t xml:space="preserve">.     </w:t>
      </w:r>
    </w:p>
    <w:p w14:paraId="6C4D19E7" w14:textId="77777777" w:rsidR="00CC4C81" w:rsidRDefault="00CC4C81" w:rsidP="00CC4C81">
      <w:pPr>
        <w:pStyle w:val="NormalWeb"/>
      </w:pPr>
      <w:r>
        <w:rPr>
          <w:rFonts w:ascii="Arial" w:hAnsi="Arial" w:cs="Arial"/>
          <w:sz w:val="20"/>
          <w:szCs w:val="20"/>
        </w:rPr>
        <w:t>Mass communications will NOT be sent to affected employees.  Therefore, if you have not already begun to collect the information, you may wish to share the information below with your affected academic employees.</w:t>
      </w:r>
    </w:p>
    <w:p w14:paraId="64E79DEA" w14:textId="4762ACCA" w:rsidR="00CC4C81" w:rsidRDefault="00CC4C81" w:rsidP="00CC4C81">
      <w:pPr>
        <w:pStyle w:val="NormalWeb"/>
      </w:pPr>
      <w:r>
        <w:rPr>
          <w:rFonts w:ascii="Arial" w:hAnsi="Arial" w:cs="Arial"/>
          <w:sz w:val="20"/>
          <w:szCs w:val="20"/>
        </w:rPr>
        <w:t xml:space="preserve">As a reminder, University policy requires that AVSL be reported twice a year, in May and in </w:t>
      </w:r>
      <w:r w:rsidR="00094A6E">
        <w:rPr>
          <w:rFonts w:ascii="Arial" w:hAnsi="Arial" w:cs="Arial"/>
          <w:sz w:val="20"/>
          <w:szCs w:val="20"/>
        </w:rPr>
        <w:t>August</w:t>
      </w:r>
      <w:r>
        <w:rPr>
          <w:rFonts w:ascii="Arial" w:hAnsi="Arial" w:cs="Arial"/>
          <w:sz w:val="20"/>
          <w:szCs w:val="20"/>
        </w:rPr>
        <w:t>. Units should be collecting AVSL usage from employees in preparation for the first 202</w:t>
      </w:r>
      <w:r w:rsidR="0045788C">
        <w:rPr>
          <w:rFonts w:ascii="Arial" w:hAnsi="Arial" w:cs="Arial"/>
          <w:sz w:val="20"/>
          <w:szCs w:val="20"/>
        </w:rPr>
        <w:t>6</w:t>
      </w:r>
      <w:r>
        <w:rPr>
          <w:rFonts w:ascii="Arial" w:hAnsi="Arial" w:cs="Arial"/>
          <w:sz w:val="20"/>
          <w:szCs w:val="20"/>
        </w:rPr>
        <w:t xml:space="preserve"> reporting period. This is particularly important for those leave-eligible employees who may be leaving campus May 15, 202</w:t>
      </w:r>
      <w:r w:rsidR="0045788C">
        <w:rPr>
          <w:rFonts w:ascii="Arial" w:hAnsi="Arial" w:cs="Arial"/>
          <w:sz w:val="20"/>
          <w:szCs w:val="20"/>
        </w:rPr>
        <w:t>6</w:t>
      </w:r>
      <w:r>
        <w:rPr>
          <w:rFonts w:ascii="Arial" w:hAnsi="Arial" w:cs="Arial"/>
          <w:sz w:val="20"/>
          <w:szCs w:val="20"/>
        </w:rPr>
        <w:t xml:space="preserve">. </w:t>
      </w:r>
    </w:p>
    <w:p w14:paraId="24A20289" w14:textId="3022DE3B" w:rsidR="00CC4C81" w:rsidRDefault="00CC4C81" w:rsidP="00CC4C81">
      <w:pPr>
        <w:pStyle w:val="NormalWeb"/>
      </w:pPr>
      <w:r>
        <w:rPr>
          <w:rFonts w:ascii="Arial" w:hAnsi="Arial" w:cs="Arial"/>
          <w:sz w:val="20"/>
          <w:szCs w:val="20"/>
        </w:rPr>
        <w:t xml:space="preserve">The two AVSL reporting periods will be: August 16, </w:t>
      </w:r>
      <w:proofErr w:type="gramStart"/>
      <w:r>
        <w:rPr>
          <w:rFonts w:ascii="Arial" w:hAnsi="Arial" w:cs="Arial"/>
          <w:sz w:val="20"/>
          <w:szCs w:val="20"/>
        </w:rPr>
        <w:t>202</w:t>
      </w:r>
      <w:r w:rsidR="0045788C">
        <w:rPr>
          <w:rFonts w:ascii="Arial" w:hAnsi="Arial" w:cs="Arial"/>
          <w:sz w:val="20"/>
          <w:szCs w:val="20"/>
        </w:rPr>
        <w:t>5</w:t>
      </w:r>
      <w:proofErr w:type="gramEnd"/>
      <w:r>
        <w:rPr>
          <w:rFonts w:ascii="Arial" w:hAnsi="Arial" w:cs="Arial"/>
          <w:sz w:val="20"/>
          <w:szCs w:val="20"/>
        </w:rPr>
        <w:t xml:space="preserve"> through May 15, 202</w:t>
      </w:r>
      <w:r w:rsidR="0045788C">
        <w:rPr>
          <w:rFonts w:ascii="Arial" w:hAnsi="Arial" w:cs="Arial"/>
          <w:sz w:val="20"/>
          <w:szCs w:val="20"/>
        </w:rPr>
        <w:t>6</w:t>
      </w:r>
      <w:r>
        <w:rPr>
          <w:rFonts w:ascii="Arial" w:hAnsi="Arial" w:cs="Arial"/>
          <w:sz w:val="20"/>
          <w:szCs w:val="20"/>
        </w:rPr>
        <w:t xml:space="preserve">, and May 16, </w:t>
      </w:r>
      <w:proofErr w:type="gramStart"/>
      <w:r>
        <w:rPr>
          <w:rFonts w:ascii="Arial" w:hAnsi="Arial" w:cs="Arial"/>
          <w:sz w:val="20"/>
          <w:szCs w:val="20"/>
        </w:rPr>
        <w:t>202</w:t>
      </w:r>
      <w:r w:rsidR="0045788C">
        <w:rPr>
          <w:rFonts w:ascii="Arial" w:hAnsi="Arial" w:cs="Arial"/>
          <w:sz w:val="20"/>
          <w:szCs w:val="20"/>
        </w:rPr>
        <w:t>6</w:t>
      </w:r>
      <w:proofErr w:type="gramEnd"/>
      <w:r>
        <w:rPr>
          <w:rFonts w:ascii="Arial" w:hAnsi="Arial" w:cs="Arial"/>
          <w:sz w:val="20"/>
          <w:szCs w:val="20"/>
        </w:rPr>
        <w:t xml:space="preserve"> through August 15, 202</w:t>
      </w:r>
      <w:r w:rsidR="0045788C">
        <w:rPr>
          <w:rFonts w:ascii="Arial" w:hAnsi="Arial" w:cs="Arial"/>
          <w:sz w:val="20"/>
          <w:szCs w:val="20"/>
        </w:rPr>
        <w:t>6</w:t>
      </w:r>
      <w:r>
        <w:rPr>
          <w:rFonts w:ascii="Arial" w:hAnsi="Arial" w:cs="Arial"/>
          <w:sz w:val="20"/>
          <w:szCs w:val="20"/>
        </w:rPr>
        <w:t>. </w:t>
      </w:r>
      <w:r>
        <w:rPr>
          <w:rFonts w:ascii="Arial" w:hAnsi="Arial" w:cs="Arial"/>
          <w:b/>
          <w:bCs/>
          <w:sz w:val="20"/>
          <w:szCs w:val="20"/>
        </w:rPr>
        <w:t xml:space="preserve"> Because the University must report its liability to the State, it is </w:t>
      </w:r>
      <w:proofErr w:type="gramStart"/>
      <w:r>
        <w:rPr>
          <w:rFonts w:ascii="Arial" w:hAnsi="Arial" w:cs="Arial"/>
          <w:b/>
          <w:bCs/>
          <w:sz w:val="20"/>
          <w:szCs w:val="20"/>
        </w:rPr>
        <w:t>critical</w:t>
      </w:r>
      <w:proofErr w:type="gramEnd"/>
      <w:r>
        <w:rPr>
          <w:rFonts w:ascii="Arial" w:hAnsi="Arial" w:cs="Arial"/>
          <w:b/>
          <w:bCs/>
          <w:sz w:val="20"/>
          <w:szCs w:val="20"/>
        </w:rPr>
        <w:t xml:space="preserve"> this report be done for both </w:t>
      </w:r>
      <w:proofErr w:type="gramStart"/>
      <w:r>
        <w:rPr>
          <w:rFonts w:ascii="Arial" w:hAnsi="Arial" w:cs="Arial"/>
          <w:b/>
          <w:bCs/>
          <w:sz w:val="20"/>
          <w:szCs w:val="20"/>
        </w:rPr>
        <w:t>9/12 and 12/12 month</w:t>
      </w:r>
      <w:proofErr w:type="gramEnd"/>
      <w:r>
        <w:rPr>
          <w:rFonts w:ascii="Arial" w:hAnsi="Arial" w:cs="Arial"/>
          <w:b/>
          <w:bCs/>
          <w:sz w:val="20"/>
          <w:szCs w:val="20"/>
        </w:rPr>
        <w:t xml:space="preserve"> employees.</w:t>
      </w:r>
      <w:r>
        <w:rPr>
          <w:rFonts w:ascii="Arial" w:hAnsi="Arial" w:cs="Arial"/>
          <w:sz w:val="20"/>
          <w:szCs w:val="20"/>
        </w:rPr>
        <w:t xml:space="preserve"> </w:t>
      </w:r>
    </w:p>
    <w:p w14:paraId="5248EFBD" w14:textId="1BE9AE31" w:rsidR="00094A6E" w:rsidRDefault="00CC4C81" w:rsidP="00CC4C81">
      <w:pPr>
        <w:pStyle w:val="NormalWeb"/>
        <w:rPr>
          <w:rFonts w:ascii="Arial" w:hAnsi="Arial" w:cs="Arial"/>
          <w:sz w:val="20"/>
          <w:szCs w:val="20"/>
        </w:rPr>
      </w:pPr>
      <w:r>
        <w:rPr>
          <w:rFonts w:ascii="Arial" w:hAnsi="Arial" w:cs="Arial"/>
          <w:sz w:val="20"/>
          <w:szCs w:val="20"/>
        </w:rPr>
        <w:t xml:space="preserve">** AVSL usage information </w:t>
      </w:r>
      <w:r w:rsidR="00094A6E">
        <w:rPr>
          <w:rFonts w:ascii="Arial" w:hAnsi="Arial" w:cs="Arial"/>
          <w:sz w:val="20"/>
          <w:szCs w:val="20"/>
        </w:rPr>
        <w:t xml:space="preserve">for Academic (faculty and staff) employees </w:t>
      </w:r>
      <w:r>
        <w:rPr>
          <w:rFonts w:ascii="Arial" w:hAnsi="Arial" w:cs="Arial"/>
          <w:sz w:val="20"/>
          <w:szCs w:val="20"/>
        </w:rPr>
        <w:t xml:space="preserve">should be entered into Banner beginning May 16, </w:t>
      </w:r>
      <w:proofErr w:type="gramStart"/>
      <w:r w:rsidRPr="00316666">
        <w:rPr>
          <w:rFonts w:ascii="Arial" w:hAnsi="Arial" w:cs="Arial"/>
          <w:sz w:val="20"/>
          <w:szCs w:val="20"/>
        </w:rPr>
        <w:t>202</w:t>
      </w:r>
      <w:r w:rsidR="0045788C" w:rsidRPr="00316666">
        <w:rPr>
          <w:rFonts w:ascii="Arial" w:hAnsi="Arial" w:cs="Arial"/>
          <w:sz w:val="20"/>
          <w:szCs w:val="20"/>
        </w:rPr>
        <w:t>6</w:t>
      </w:r>
      <w:proofErr w:type="gramEnd"/>
      <w:r w:rsidRPr="00316666">
        <w:rPr>
          <w:rFonts w:ascii="Arial" w:hAnsi="Arial" w:cs="Arial"/>
          <w:sz w:val="20"/>
          <w:szCs w:val="20"/>
        </w:rPr>
        <w:t xml:space="preserve"> and no later than June </w:t>
      </w:r>
      <w:r w:rsidR="00316666" w:rsidRPr="00316666">
        <w:rPr>
          <w:rFonts w:ascii="Arial" w:hAnsi="Arial" w:cs="Arial"/>
          <w:sz w:val="20"/>
          <w:szCs w:val="20"/>
        </w:rPr>
        <w:t>6</w:t>
      </w:r>
      <w:r w:rsidRPr="00316666">
        <w:rPr>
          <w:rFonts w:ascii="Arial" w:hAnsi="Arial" w:cs="Arial"/>
          <w:sz w:val="20"/>
          <w:szCs w:val="20"/>
        </w:rPr>
        <w:t xml:space="preserve">, </w:t>
      </w:r>
      <w:proofErr w:type="gramStart"/>
      <w:r w:rsidRPr="00316666">
        <w:rPr>
          <w:rFonts w:ascii="Arial" w:hAnsi="Arial" w:cs="Arial"/>
          <w:sz w:val="20"/>
          <w:szCs w:val="20"/>
        </w:rPr>
        <w:t>202</w:t>
      </w:r>
      <w:r w:rsidR="00316666" w:rsidRPr="00316666">
        <w:rPr>
          <w:rFonts w:ascii="Arial" w:hAnsi="Arial" w:cs="Arial"/>
          <w:sz w:val="20"/>
          <w:szCs w:val="20"/>
        </w:rPr>
        <w:t>6</w:t>
      </w:r>
      <w:proofErr w:type="gramEnd"/>
      <w:r w:rsidRPr="00316666">
        <w:rPr>
          <w:rFonts w:ascii="Arial" w:hAnsi="Arial" w:cs="Arial"/>
          <w:sz w:val="20"/>
          <w:szCs w:val="20"/>
        </w:rPr>
        <w:t xml:space="preserve"> for</w:t>
      </w:r>
      <w:r w:rsidRPr="00BA7A5C">
        <w:rPr>
          <w:rFonts w:ascii="Arial" w:hAnsi="Arial" w:cs="Arial"/>
          <w:sz w:val="20"/>
          <w:szCs w:val="20"/>
        </w:rPr>
        <w:t xml:space="preserve"> </w:t>
      </w:r>
      <w:r>
        <w:rPr>
          <w:rFonts w:ascii="Arial" w:hAnsi="Arial" w:cs="Arial"/>
          <w:sz w:val="20"/>
          <w:szCs w:val="20"/>
        </w:rPr>
        <w:t xml:space="preserve">the first reporting </w:t>
      </w:r>
      <w:proofErr w:type="gramStart"/>
      <w:r>
        <w:rPr>
          <w:rFonts w:ascii="Arial" w:hAnsi="Arial" w:cs="Arial"/>
          <w:sz w:val="20"/>
          <w:szCs w:val="20"/>
        </w:rPr>
        <w:t>period.*</w:t>
      </w:r>
      <w:proofErr w:type="gramEnd"/>
      <w:r>
        <w:rPr>
          <w:rFonts w:ascii="Arial" w:hAnsi="Arial" w:cs="Arial"/>
          <w:sz w:val="20"/>
          <w:szCs w:val="20"/>
        </w:rPr>
        <w:t xml:space="preserve">*  </w:t>
      </w:r>
    </w:p>
    <w:p w14:paraId="01AE11BB" w14:textId="08801EE1" w:rsidR="00094A6E" w:rsidRPr="00E14FB7" w:rsidRDefault="00094A6E" w:rsidP="00094A6E">
      <w:pPr>
        <w:autoSpaceDE w:val="0"/>
        <w:autoSpaceDN w:val="0"/>
        <w:adjustRightInd w:val="0"/>
        <w:rPr>
          <w:rFonts w:ascii="Arial" w:hAnsi="Arial" w:cs="Arial"/>
          <w:sz w:val="20"/>
          <w:szCs w:val="20"/>
        </w:rPr>
      </w:pPr>
      <w:r w:rsidRPr="00E14FB7">
        <w:rPr>
          <w:rFonts w:ascii="Arial" w:hAnsi="Arial" w:cs="Arial"/>
          <w:sz w:val="20"/>
          <w:szCs w:val="20"/>
        </w:rPr>
        <w:t xml:space="preserve">** Please remember to add information for your university HR contacts related to the overtime exempt civil service reporting requirements for the May reporting period (August </w:t>
      </w:r>
      <w:r w:rsidR="0045788C">
        <w:rPr>
          <w:rFonts w:ascii="Arial" w:hAnsi="Arial" w:cs="Arial"/>
          <w:sz w:val="20"/>
          <w:szCs w:val="20"/>
        </w:rPr>
        <w:t>31</w:t>
      </w:r>
      <w:r w:rsidRPr="00E14FB7">
        <w:rPr>
          <w:rFonts w:ascii="Arial" w:hAnsi="Arial" w:cs="Arial"/>
          <w:sz w:val="20"/>
          <w:szCs w:val="20"/>
        </w:rPr>
        <w:t>, 202</w:t>
      </w:r>
      <w:r w:rsidR="0045788C">
        <w:rPr>
          <w:rFonts w:ascii="Arial" w:hAnsi="Arial" w:cs="Arial"/>
          <w:sz w:val="20"/>
          <w:szCs w:val="20"/>
        </w:rPr>
        <w:t>5</w:t>
      </w:r>
      <w:r w:rsidRPr="00E14FB7">
        <w:rPr>
          <w:rFonts w:ascii="Arial" w:hAnsi="Arial" w:cs="Arial"/>
          <w:sz w:val="20"/>
          <w:szCs w:val="20"/>
        </w:rPr>
        <w:t xml:space="preserve"> – </w:t>
      </w:r>
      <w:r w:rsidR="009C22AD">
        <w:rPr>
          <w:rFonts w:ascii="Arial" w:hAnsi="Arial" w:cs="Arial"/>
          <w:sz w:val="20"/>
          <w:szCs w:val="20"/>
        </w:rPr>
        <w:t xml:space="preserve">May </w:t>
      </w:r>
      <w:r w:rsidR="0045788C">
        <w:rPr>
          <w:rFonts w:ascii="Arial" w:hAnsi="Arial" w:cs="Arial"/>
          <w:sz w:val="20"/>
          <w:szCs w:val="20"/>
        </w:rPr>
        <w:t>9</w:t>
      </w:r>
      <w:r w:rsidRPr="00E14FB7">
        <w:rPr>
          <w:rFonts w:ascii="Arial" w:hAnsi="Arial" w:cs="Arial"/>
          <w:sz w:val="20"/>
          <w:szCs w:val="20"/>
        </w:rPr>
        <w:t>, 202</w:t>
      </w:r>
      <w:r w:rsidR="0045788C">
        <w:rPr>
          <w:rFonts w:ascii="Arial" w:hAnsi="Arial" w:cs="Arial"/>
          <w:sz w:val="20"/>
          <w:szCs w:val="20"/>
        </w:rPr>
        <w:t>6</w:t>
      </w:r>
      <w:r w:rsidRPr="00E14FB7">
        <w:rPr>
          <w:rFonts w:ascii="Arial" w:hAnsi="Arial" w:cs="Arial"/>
          <w:sz w:val="20"/>
          <w:szCs w:val="20"/>
        </w:rPr>
        <w:t xml:space="preserve">).  </w:t>
      </w:r>
      <w:r w:rsidRPr="00106D2B">
        <w:rPr>
          <w:rFonts w:ascii="Arial" w:hAnsi="Arial" w:cs="Arial"/>
          <w:sz w:val="20"/>
          <w:szCs w:val="20"/>
        </w:rPr>
        <w:t xml:space="preserve">Overtime exempt civil service usage information should be entered into </w:t>
      </w:r>
      <w:r w:rsidRPr="00131AD0">
        <w:rPr>
          <w:rFonts w:ascii="Arial" w:hAnsi="Arial" w:cs="Arial"/>
          <w:sz w:val="20"/>
          <w:szCs w:val="20"/>
        </w:rPr>
        <w:t xml:space="preserve">Banner beginning </w:t>
      </w:r>
      <w:r w:rsidR="00111C59" w:rsidRPr="00131AD0">
        <w:rPr>
          <w:rFonts w:ascii="Arial" w:hAnsi="Arial" w:cs="Arial"/>
          <w:sz w:val="20"/>
          <w:szCs w:val="20"/>
        </w:rPr>
        <w:t xml:space="preserve">May </w:t>
      </w:r>
      <w:r w:rsidR="00106D2B" w:rsidRPr="00131AD0">
        <w:rPr>
          <w:rFonts w:ascii="Arial" w:hAnsi="Arial" w:cs="Arial"/>
          <w:sz w:val="20"/>
          <w:szCs w:val="20"/>
        </w:rPr>
        <w:t>1</w:t>
      </w:r>
      <w:r w:rsidR="00131AD0" w:rsidRPr="00131AD0">
        <w:rPr>
          <w:rFonts w:ascii="Arial" w:hAnsi="Arial" w:cs="Arial"/>
          <w:sz w:val="20"/>
          <w:szCs w:val="20"/>
        </w:rPr>
        <w:t>4</w:t>
      </w:r>
      <w:r w:rsidR="00F55CA7" w:rsidRPr="00131AD0">
        <w:rPr>
          <w:rFonts w:ascii="Arial" w:hAnsi="Arial" w:cs="Arial"/>
          <w:sz w:val="20"/>
          <w:szCs w:val="20"/>
        </w:rPr>
        <w:t xml:space="preserve">, </w:t>
      </w:r>
      <w:proofErr w:type="gramStart"/>
      <w:r w:rsidR="00F55CA7" w:rsidRPr="00131AD0">
        <w:rPr>
          <w:rFonts w:ascii="Arial" w:hAnsi="Arial" w:cs="Arial"/>
          <w:sz w:val="20"/>
          <w:szCs w:val="20"/>
        </w:rPr>
        <w:t>202</w:t>
      </w:r>
      <w:r w:rsidR="00131AD0" w:rsidRPr="00131AD0">
        <w:rPr>
          <w:rFonts w:ascii="Arial" w:hAnsi="Arial" w:cs="Arial"/>
          <w:sz w:val="20"/>
          <w:szCs w:val="20"/>
        </w:rPr>
        <w:t>6</w:t>
      </w:r>
      <w:proofErr w:type="gramEnd"/>
      <w:r w:rsidR="00F55CA7" w:rsidRPr="00131AD0">
        <w:rPr>
          <w:rFonts w:ascii="Arial" w:hAnsi="Arial" w:cs="Arial"/>
          <w:sz w:val="20"/>
          <w:szCs w:val="20"/>
        </w:rPr>
        <w:t xml:space="preserve"> and </w:t>
      </w:r>
      <w:r w:rsidRPr="00131AD0">
        <w:rPr>
          <w:rFonts w:ascii="Arial" w:hAnsi="Arial" w:cs="Arial"/>
          <w:sz w:val="20"/>
          <w:szCs w:val="20"/>
        </w:rPr>
        <w:t xml:space="preserve">no later than May </w:t>
      </w:r>
      <w:r w:rsidR="00106D2B" w:rsidRPr="00131AD0">
        <w:rPr>
          <w:rFonts w:ascii="Arial" w:hAnsi="Arial" w:cs="Arial"/>
          <w:sz w:val="20"/>
          <w:szCs w:val="20"/>
        </w:rPr>
        <w:t>2</w:t>
      </w:r>
      <w:r w:rsidR="00131AD0" w:rsidRPr="00131AD0">
        <w:rPr>
          <w:rFonts w:ascii="Arial" w:hAnsi="Arial" w:cs="Arial"/>
          <w:sz w:val="20"/>
          <w:szCs w:val="20"/>
        </w:rPr>
        <w:t>7</w:t>
      </w:r>
      <w:r w:rsidR="00E14FB7" w:rsidRPr="00131AD0">
        <w:rPr>
          <w:rFonts w:ascii="Arial" w:hAnsi="Arial" w:cs="Arial"/>
          <w:sz w:val="20"/>
          <w:szCs w:val="20"/>
        </w:rPr>
        <w:t>, 202</w:t>
      </w:r>
      <w:r w:rsidR="00131AD0" w:rsidRPr="00131AD0">
        <w:rPr>
          <w:rFonts w:ascii="Arial" w:hAnsi="Arial" w:cs="Arial"/>
          <w:sz w:val="20"/>
          <w:szCs w:val="20"/>
        </w:rPr>
        <w:t>6</w:t>
      </w:r>
      <w:r w:rsidRPr="00131AD0">
        <w:rPr>
          <w:rFonts w:ascii="Arial" w:hAnsi="Arial" w:cs="Arial"/>
          <w:sz w:val="20"/>
          <w:szCs w:val="20"/>
        </w:rPr>
        <w:t>. **</w:t>
      </w:r>
    </w:p>
    <w:p w14:paraId="76480427" w14:textId="1360BFE3" w:rsidR="00CC4C81" w:rsidRDefault="00CC4C81" w:rsidP="00CC4C81">
      <w:pPr>
        <w:pStyle w:val="NormalWeb"/>
      </w:pPr>
      <w:r w:rsidRPr="00055B80">
        <w:rPr>
          <w:rFonts w:ascii="Arial" w:hAnsi="Arial" w:cs="Arial"/>
          <w:b/>
          <w:sz w:val="20"/>
          <w:szCs w:val="20"/>
        </w:rPr>
        <w:t>As a reminder, employees should not be entering their own leave usage in Banner.</w:t>
      </w:r>
      <w:r>
        <w:rPr>
          <w:rFonts w:ascii="Arial" w:hAnsi="Arial" w:cs="Arial"/>
          <w:sz w:val="20"/>
          <w:szCs w:val="20"/>
        </w:rPr>
        <w:t xml:space="preserve"> If one individual enters usage for all Academics in that unit, department, and/or college, a different individual must be identified to enter usage for that person. There are no exceptions to this process.</w:t>
      </w:r>
    </w:p>
    <w:p w14:paraId="43D449D3" w14:textId="77777777" w:rsidR="00CC4C81" w:rsidRDefault="00CC4C81" w:rsidP="00CC4C81">
      <w:pPr>
        <w:pStyle w:val="NormalWeb"/>
      </w:pPr>
      <w:r>
        <w:rPr>
          <w:rFonts w:ascii="Arial" w:hAnsi="Arial" w:cs="Arial"/>
          <w:sz w:val="20"/>
          <w:szCs w:val="20"/>
        </w:rPr>
        <w:t xml:space="preserve">Remember that your employees should report any leave taken in hours, keeping in mind that one full-time day equals eight hours. For example, if your full-time employee used 10 vacation days and 2 sick days, you would report 80 hours of vacation leave used and 16 hours of sick leave used. As a reminder, Academic employees who are not eligible for overtime should be reporting absences in half- and full-day increments only (except when leave is taken under the Family and Medical Leave Act). Absences in </w:t>
      </w:r>
      <w:proofErr w:type="gramStart"/>
      <w:r>
        <w:rPr>
          <w:rFonts w:ascii="Arial" w:hAnsi="Arial" w:cs="Arial"/>
          <w:sz w:val="20"/>
          <w:szCs w:val="20"/>
        </w:rPr>
        <w:t>increments</w:t>
      </w:r>
      <w:proofErr w:type="gramEnd"/>
      <w:r>
        <w:rPr>
          <w:rFonts w:ascii="Arial" w:hAnsi="Arial" w:cs="Arial"/>
          <w:sz w:val="20"/>
          <w:szCs w:val="20"/>
        </w:rPr>
        <w:t xml:space="preserve"> less than half- or </w:t>
      </w:r>
      <w:proofErr w:type="gramStart"/>
      <w:r>
        <w:rPr>
          <w:rFonts w:ascii="Arial" w:hAnsi="Arial" w:cs="Arial"/>
          <w:sz w:val="20"/>
          <w:szCs w:val="20"/>
        </w:rPr>
        <w:t>full-days</w:t>
      </w:r>
      <w:proofErr w:type="gramEnd"/>
      <w:r>
        <w:rPr>
          <w:rFonts w:ascii="Arial" w:hAnsi="Arial" w:cs="Arial"/>
          <w:sz w:val="20"/>
          <w:szCs w:val="20"/>
        </w:rPr>
        <w:t xml:space="preserve"> should not be charged against vacation or sick leave balances. Part-time and alternative schedule employees report absences as appropriate based on their schedule. </w:t>
      </w:r>
      <w:proofErr w:type="gramStart"/>
      <w:r>
        <w:rPr>
          <w:rFonts w:ascii="Arial" w:hAnsi="Arial" w:cs="Arial"/>
          <w:sz w:val="20"/>
          <w:szCs w:val="20"/>
        </w:rPr>
        <w:t>Generally speaking, the</w:t>
      </w:r>
      <w:proofErr w:type="gramEnd"/>
      <w:r>
        <w:rPr>
          <w:rFonts w:ascii="Arial" w:hAnsi="Arial" w:cs="Arial"/>
          <w:sz w:val="20"/>
          <w:szCs w:val="20"/>
        </w:rPr>
        <w:t xml:space="preserve"> employee reports either half-day or a </w:t>
      </w:r>
      <w:proofErr w:type="gramStart"/>
      <w:r>
        <w:rPr>
          <w:rFonts w:ascii="Arial" w:hAnsi="Arial" w:cs="Arial"/>
          <w:sz w:val="20"/>
          <w:szCs w:val="20"/>
        </w:rPr>
        <w:t>full-day</w:t>
      </w:r>
      <w:proofErr w:type="gramEnd"/>
      <w:r>
        <w:rPr>
          <w:rFonts w:ascii="Arial" w:hAnsi="Arial" w:cs="Arial"/>
          <w:sz w:val="20"/>
          <w:szCs w:val="20"/>
        </w:rPr>
        <w:t xml:space="preserve"> based on their scheduled hours for the day.</w:t>
      </w:r>
    </w:p>
    <w:p w14:paraId="4220EEA8" w14:textId="77777777" w:rsidR="00CC4C81" w:rsidRDefault="00CC4C81" w:rsidP="00CC4C81">
      <w:pPr>
        <w:pStyle w:val="NormalWeb"/>
      </w:pPr>
      <w:r>
        <w:rPr>
          <w:rFonts w:ascii="Arial" w:hAnsi="Arial" w:cs="Arial"/>
          <w:sz w:val="20"/>
          <w:szCs w:val="20"/>
        </w:rPr>
        <w:t xml:space="preserve">Please note: When an employee separates from the University, departments are requested to use the same process </w:t>
      </w:r>
      <w:proofErr w:type="gramStart"/>
      <w:r>
        <w:rPr>
          <w:rFonts w:ascii="Arial" w:hAnsi="Arial" w:cs="Arial"/>
          <w:sz w:val="20"/>
          <w:szCs w:val="20"/>
        </w:rPr>
        <w:t>in order to</w:t>
      </w:r>
      <w:proofErr w:type="gramEnd"/>
      <w:r>
        <w:rPr>
          <w:rFonts w:ascii="Arial" w:hAnsi="Arial" w:cs="Arial"/>
          <w:sz w:val="20"/>
          <w:szCs w:val="20"/>
        </w:rPr>
        <w:t xml:space="preserve"> bring leave balances current for payout purposes.</w:t>
      </w:r>
    </w:p>
    <w:p w14:paraId="646346E9" w14:textId="77777777" w:rsidR="001F5DEB" w:rsidRDefault="001F5DEB" w:rsidP="00CC4C81">
      <w:pPr>
        <w:rPr>
          <w:rStyle w:val="Strong"/>
          <w:rFonts w:ascii="Arial" w:hAnsi="Arial" w:cs="Arial"/>
          <w:b w:val="0"/>
          <w:sz w:val="20"/>
          <w:szCs w:val="20"/>
        </w:rPr>
      </w:pPr>
    </w:p>
    <w:p w14:paraId="6C7EAAB2" w14:textId="77777777" w:rsidR="001F5DEB" w:rsidRDefault="001F5DEB" w:rsidP="00CC4C81">
      <w:pPr>
        <w:rPr>
          <w:rStyle w:val="Strong"/>
          <w:rFonts w:ascii="Arial" w:hAnsi="Arial" w:cs="Arial"/>
          <w:b w:val="0"/>
          <w:sz w:val="20"/>
          <w:szCs w:val="20"/>
        </w:rPr>
      </w:pPr>
    </w:p>
    <w:p w14:paraId="61AB33B5" w14:textId="77777777" w:rsidR="001F5DEB" w:rsidRDefault="001F5DEB" w:rsidP="00CC4C81">
      <w:pPr>
        <w:rPr>
          <w:rStyle w:val="Strong"/>
          <w:rFonts w:ascii="Arial" w:hAnsi="Arial" w:cs="Arial"/>
          <w:b w:val="0"/>
          <w:sz w:val="20"/>
          <w:szCs w:val="20"/>
        </w:rPr>
      </w:pPr>
    </w:p>
    <w:p w14:paraId="3FC32886" w14:textId="77777777" w:rsidR="001F5DEB" w:rsidRDefault="001F5DEB" w:rsidP="00CC4C81">
      <w:pPr>
        <w:rPr>
          <w:rStyle w:val="Strong"/>
          <w:rFonts w:ascii="Arial" w:hAnsi="Arial" w:cs="Arial"/>
          <w:b w:val="0"/>
          <w:sz w:val="20"/>
          <w:szCs w:val="20"/>
        </w:rPr>
      </w:pPr>
    </w:p>
    <w:p w14:paraId="0470760E" w14:textId="543CE8FE" w:rsidR="00CC4C81" w:rsidRPr="008B5EE1" w:rsidRDefault="00CC4C81" w:rsidP="00CC4C81">
      <w:pPr>
        <w:rPr>
          <w:rFonts w:ascii="Arial" w:hAnsi="Arial" w:cs="Arial"/>
          <w:sz w:val="20"/>
          <w:szCs w:val="20"/>
        </w:rPr>
      </w:pPr>
      <w:r w:rsidRPr="008B5EE1">
        <w:rPr>
          <w:rStyle w:val="Strong"/>
          <w:rFonts w:ascii="Arial" w:hAnsi="Arial" w:cs="Arial"/>
          <w:b w:val="0"/>
          <w:sz w:val="20"/>
          <w:szCs w:val="20"/>
        </w:rPr>
        <w:lastRenderedPageBreak/>
        <w:t>An AVSL PEALEAV balances report is available</w:t>
      </w:r>
      <w:r w:rsidRPr="008B5EE1">
        <w:rPr>
          <w:rStyle w:val="Strong"/>
          <w:rFonts w:ascii="Arial" w:hAnsi="Arial" w:cs="Arial"/>
          <w:b w:val="0"/>
          <w:color w:val="000000"/>
          <w:sz w:val="20"/>
          <w:szCs w:val="20"/>
        </w:rPr>
        <w:t xml:space="preserve"> </w:t>
      </w:r>
      <w:hyperlink r:id="rId6" w:history="1">
        <w:r w:rsidRPr="008B5EE1">
          <w:rPr>
            <w:rStyle w:val="Hyperlink"/>
            <w:rFonts w:ascii="Arial" w:hAnsi="Arial" w:cs="Arial"/>
            <w:sz w:val="20"/>
            <w:szCs w:val="20"/>
          </w:rPr>
          <w:t>https://www.hr.uillinois.edu/human_resource_systems/reporting_portal/hr_reports</w:t>
        </w:r>
      </w:hyperlink>
      <w:r w:rsidRPr="008B5EE1">
        <w:rPr>
          <w:rFonts w:ascii="Arial" w:hAnsi="Arial" w:cs="Arial"/>
          <w:color w:val="000000"/>
          <w:sz w:val="20"/>
          <w:szCs w:val="20"/>
        </w:rPr>
        <w:t xml:space="preserve">. </w:t>
      </w:r>
      <w:r w:rsidRPr="008B5EE1">
        <w:rPr>
          <w:rFonts w:ascii="Arial" w:hAnsi="Arial" w:cs="Arial"/>
          <w:sz w:val="20"/>
          <w:szCs w:val="20"/>
        </w:rPr>
        <w:t>After logging in with your Enterprise ID and password, select UHR Reports on this page and then select PEALEAV Academic Vacation/Sick Leave Balances under Operational Reporting/General Reports.  You can only access information for your organization. If you cannot access the report, have your Unit Security Contact (USC) request access for you by sending an email to the AITS Help Desk at</w:t>
      </w:r>
      <w:r w:rsidRPr="008B5EE1">
        <w:rPr>
          <w:rFonts w:ascii="Arial" w:hAnsi="Arial" w:cs="Arial"/>
          <w:color w:val="000000"/>
          <w:sz w:val="20"/>
          <w:szCs w:val="20"/>
        </w:rPr>
        <w:t xml:space="preserve"> </w:t>
      </w:r>
      <w:hyperlink r:id="rId7" w:history="1">
        <w:r w:rsidRPr="00E36379">
          <w:rPr>
            <w:rStyle w:val="Hyperlink"/>
            <w:rFonts w:ascii="Arial" w:hAnsi="Arial" w:cs="Arial"/>
            <w:sz w:val="20"/>
            <w:szCs w:val="20"/>
          </w:rPr>
          <w:t>servicedeskaits@uillinois.edu</w:t>
        </w:r>
      </w:hyperlink>
      <w:r>
        <w:rPr>
          <w:rFonts w:ascii="Arial" w:hAnsi="Arial" w:cs="Arial"/>
          <w:color w:val="000000"/>
          <w:sz w:val="20"/>
          <w:szCs w:val="20"/>
        </w:rPr>
        <w:t xml:space="preserve"> </w:t>
      </w:r>
      <w:r w:rsidRPr="008B5EE1">
        <w:rPr>
          <w:rFonts w:ascii="Arial" w:hAnsi="Arial" w:cs="Arial"/>
          <w:sz w:val="20"/>
          <w:szCs w:val="20"/>
        </w:rPr>
        <w:t xml:space="preserve">with the following information: </w:t>
      </w:r>
    </w:p>
    <w:p w14:paraId="696DB473" w14:textId="77777777" w:rsidR="00CC4C81" w:rsidRPr="008B5EE1" w:rsidRDefault="00CC4C81" w:rsidP="00CC4C81">
      <w:pPr>
        <w:numPr>
          <w:ilvl w:val="0"/>
          <w:numId w:val="1"/>
        </w:numPr>
        <w:spacing w:before="100" w:beforeAutospacing="1" w:after="100" w:afterAutospacing="1"/>
        <w:rPr>
          <w:rFonts w:ascii="Arial" w:hAnsi="Arial" w:cs="Arial"/>
          <w:sz w:val="20"/>
          <w:szCs w:val="20"/>
        </w:rPr>
      </w:pPr>
      <w:r w:rsidRPr="008B5EE1">
        <w:rPr>
          <w:rFonts w:ascii="Arial" w:hAnsi="Arial" w:cs="Arial"/>
          <w:sz w:val="20"/>
          <w:szCs w:val="20"/>
        </w:rPr>
        <w:t xml:space="preserve">First and Last name of the user </w:t>
      </w:r>
    </w:p>
    <w:p w14:paraId="30B096EA" w14:textId="77777777" w:rsidR="00CC4C81" w:rsidRPr="008B5EE1" w:rsidRDefault="00CC4C81" w:rsidP="00CC4C81">
      <w:pPr>
        <w:numPr>
          <w:ilvl w:val="0"/>
          <w:numId w:val="1"/>
        </w:numPr>
        <w:spacing w:before="100" w:beforeAutospacing="1" w:after="100" w:afterAutospacing="1"/>
        <w:rPr>
          <w:rFonts w:ascii="Arial" w:hAnsi="Arial" w:cs="Arial"/>
          <w:sz w:val="20"/>
          <w:szCs w:val="20"/>
        </w:rPr>
      </w:pPr>
      <w:r w:rsidRPr="008B5EE1">
        <w:rPr>
          <w:rFonts w:ascii="Arial" w:hAnsi="Arial" w:cs="Arial"/>
          <w:sz w:val="20"/>
          <w:szCs w:val="20"/>
        </w:rPr>
        <w:t xml:space="preserve">Enterprise ID </w:t>
      </w:r>
    </w:p>
    <w:p w14:paraId="019A6182" w14:textId="77777777" w:rsidR="00CC4C81" w:rsidRPr="008B5EE1" w:rsidRDefault="00CC4C81" w:rsidP="00CC4C81">
      <w:pPr>
        <w:numPr>
          <w:ilvl w:val="0"/>
          <w:numId w:val="1"/>
        </w:numPr>
        <w:spacing w:before="100" w:beforeAutospacing="1" w:after="100" w:afterAutospacing="1"/>
        <w:rPr>
          <w:rFonts w:ascii="Arial" w:hAnsi="Arial" w:cs="Arial"/>
          <w:sz w:val="20"/>
          <w:szCs w:val="20"/>
        </w:rPr>
      </w:pPr>
      <w:r w:rsidRPr="008B5EE1">
        <w:rPr>
          <w:rFonts w:ascii="Arial" w:hAnsi="Arial" w:cs="Arial"/>
          <w:sz w:val="20"/>
          <w:szCs w:val="20"/>
        </w:rPr>
        <w:t xml:space="preserve">Org Code(s) requesting access to </w:t>
      </w:r>
    </w:p>
    <w:p w14:paraId="1A9B6B2E" w14:textId="77777777" w:rsidR="00CC4C81" w:rsidRPr="008B5EE1" w:rsidRDefault="00CC4C81" w:rsidP="00CC4C81">
      <w:pPr>
        <w:numPr>
          <w:ilvl w:val="0"/>
          <w:numId w:val="1"/>
        </w:numPr>
        <w:spacing w:before="100" w:beforeAutospacing="1" w:after="100" w:afterAutospacing="1"/>
        <w:rPr>
          <w:rFonts w:ascii="Arial" w:hAnsi="Arial" w:cs="Arial"/>
          <w:sz w:val="20"/>
          <w:szCs w:val="20"/>
        </w:rPr>
      </w:pPr>
      <w:r w:rsidRPr="008B5EE1">
        <w:rPr>
          <w:rFonts w:ascii="Arial" w:hAnsi="Arial" w:cs="Arial"/>
          <w:sz w:val="20"/>
          <w:szCs w:val="20"/>
        </w:rPr>
        <w:t xml:space="preserve">Report ID: HRRESLVBL </w:t>
      </w:r>
    </w:p>
    <w:p w14:paraId="576B8AF8" w14:textId="77777777" w:rsidR="00CC4C81" w:rsidRPr="008B5EE1" w:rsidRDefault="00CC4C81" w:rsidP="00CC4C81">
      <w:pPr>
        <w:numPr>
          <w:ilvl w:val="0"/>
          <w:numId w:val="1"/>
        </w:numPr>
        <w:spacing w:before="100" w:beforeAutospacing="1" w:after="100" w:afterAutospacing="1"/>
        <w:rPr>
          <w:rFonts w:ascii="Arial" w:hAnsi="Arial" w:cs="Arial"/>
          <w:sz w:val="20"/>
          <w:szCs w:val="20"/>
        </w:rPr>
      </w:pPr>
      <w:r w:rsidRPr="008B5EE1">
        <w:rPr>
          <w:rFonts w:ascii="Arial" w:hAnsi="Arial" w:cs="Arial"/>
          <w:sz w:val="20"/>
          <w:szCs w:val="20"/>
        </w:rPr>
        <w:t>Report Name: PEALEAV Academic Vacation/Sick Leave Balance</w:t>
      </w:r>
    </w:p>
    <w:p w14:paraId="53BF2778" w14:textId="77777777" w:rsidR="00CC4C81" w:rsidRDefault="00CC4C81" w:rsidP="00CC4C81">
      <w:pPr>
        <w:autoSpaceDE w:val="0"/>
        <w:autoSpaceDN w:val="0"/>
        <w:adjustRightInd w:val="0"/>
        <w:rPr>
          <w:rFonts w:ascii="Arial" w:hAnsi="Arial" w:cs="Arial"/>
          <w:sz w:val="20"/>
          <w:szCs w:val="20"/>
        </w:rPr>
      </w:pPr>
      <w:r w:rsidRPr="008B5EE1">
        <w:rPr>
          <w:rFonts w:ascii="Arial" w:hAnsi="Arial" w:cs="Arial"/>
          <w:sz w:val="20"/>
          <w:szCs w:val="20"/>
        </w:rPr>
        <w:t>If you do not know who your USC is, access the USC List at</w:t>
      </w:r>
      <w:r>
        <w:rPr>
          <w:rFonts w:ascii="Arial" w:hAnsi="Arial" w:cs="Arial"/>
          <w:sz w:val="20"/>
          <w:szCs w:val="20"/>
        </w:rPr>
        <w:t xml:space="preserve"> </w:t>
      </w:r>
      <w:hyperlink r:id="rId8" w:history="1">
        <w:r w:rsidRPr="00E36379">
          <w:rPr>
            <w:rStyle w:val="Hyperlink"/>
            <w:rFonts w:ascii="Arial" w:hAnsi="Arial" w:cs="Arial"/>
            <w:sz w:val="20"/>
            <w:szCs w:val="20"/>
          </w:rPr>
          <w:t>https://www.aits.uillinois.edu/access/find_my_usc</w:t>
        </w:r>
      </w:hyperlink>
      <w:r>
        <w:rPr>
          <w:rFonts w:ascii="Arial" w:hAnsi="Arial" w:cs="Arial"/>
          <w:color w:val="000000"/>
          <w:sz w:val="20"/>
          <w:szCs w:val="20"/>
        </w:rPr>
        <w:t xml:space="preserve"> </w:t>
      </w:r>
      <w:r w:rsidRPr="008B5EE1">
        <w:rPr>
          <w:rFonts w:ascii="Arial" w:hAnsi="Arial" w:cs="Arial"/>
          <w:sz w:val="20"/>
          <w:szCs w:val="20"/>
        </w:rPr>
        <w:t>by selecting your campus and entering your Enterprise ID and password.</w:t>
      </w:r>
    </w:p>
    <w:p w14:paraId="675A00CE" w14:textId="77777777" w:rsidR="00CC4C81" w:rsidRDefault="00CC4C81" w:rsidP="00CC4C81">
      <w:pPr>
        <w:pStyle w:val="NormalWeb"/>
      </w:pPr>
      <w:r>
        <w:rPr>
          <w:rFonts w:ascii="Arial" w:hAnsi="Arial" w:cs="Arial"/>
          <w:sz w:val="20"/>
          <w:szCs w:val="20"/>
        </w:rPr>
        <w:t>If you have any questions, please contact your university Human Resources office.</w:t>
      </w:r>
      <w:r>
        <w:t xml:space="preserve"> </w:t>
      </w:r>
    </w:p>
    <w:p w14:paraId="02DDD35A" w14:textId="77777777" w:rsidR="00CC4C81" w:rsidRDefault="00CC4C81" w:rsidP="00CC4C81">
      <w:pPr>
        <w:pStyle w:val="NormalWeb"/>
        <w:spacing w:before="0" w:beforeAutospacing="0" w:after="0" w:afterAutospacing="0"/>
        <w:ind w:left="720"/>
        <w:rPr>
          <w:sz w:val="22"/>
          <w:szCs w:val="22"/>
        </w:rPr>
      </w:pPr>
      <w:r>
        <w:rPr>
          <w:rFonts w:ascii="Arial" w:hAnsi="Arial" w:cs="Arial"/>
          <w:i/>
          <w:iCs/>
          <w:sz w:val="20"/>
          <w:szCs w:val="20"/>
        </w:rPr>
        <w:t>Chicago:</w:t>
      </w:r>
      <w:r>
        <w:t xml:space="preserve"> </w:t>
      </w:r>
      <w:r>
        <w:br/>
      </w:r>
      <w:r w:rsidRPr="007A6CBA">
        <w:rPr>
          <w:rFonts w:ascii="Arial" w:hAnsi="Arial" w:cs="Arial"/>
          <w:sz w:val="20"/>
          <w:szCs w:val="20"/>
        </w:rPr>
        <w:t xml:space="preserve">Human Resources, Campus (312) </w:t>
      </w:r>
      <w:r>
        <w:rPr>
          <w:rFonts w:ascii="Arial" w:hAnsi="Arial" w:cs="Arial"/>
          <w:sz w:val="20"/>
          <w:szCs w:val="20"/>
        </w:rPr>
        <w:t>413-3490</w:t>
      </w:r>
      <w:r w:rsidRPr="007A6CBA">
        <w:rPr>
          <w:rFonts w:ascii="Arial" w:hAnsi="Arial" w:cs="Arial"/>
          <w:sz w:val="20"/>
          <w:szCs w:val="20"/>
        </w:rPr>
        <w:t xml:space="preserve"> or</w:t>
      </w:r>
      <w:r>
        <w:rPr>
          <w:rFonts w:ascii="Arial" w:hAnsi="Arial" w:cs="Arial"/>
          <w:sz w:val="20"/>
          <w:szCs w:val="20"/>
        </w:rPr>
        <w:t xml:space="preserve"> </w:t>
      </w:r>
      <w:hyperlink r:id="rId9" w:history="1">
        <w:r w:rsidRPr="00E36379">
          <w:rPr>
            <w:rStyle w:val="Hyperlink"/>
            <w:rFonts w:ascii="Segoe UI" w:hAnsi="Segoe UI" w:cs="Segoe UI"/>
            <w:sz w:val="20"/>
            <w:szCs w:val="20"/>
          </w:rPr>
          <w:t>uichrservicecenter@uillinois.edu</w:t>
        </w:r>
      </w:hyperlink>
      <w:r>
        <w:rPr>
          <w:rFonts w:ascii="Segoe UI" w:hAnsi="Segoe UI" w:cs="Segoe UI"/>
          <w:sz w:val="20"/>
          <w:szCs w:val="20"/>
        </w:rPr>
        <w:t xml:space="preserve"> </w:t>
      </w:r>
    </w:p>
    <w:p w14:paraId="1301E87C" w14:textId="77777777" w:rsidR="00CC4C81" w:rsidRPr="00AC4F9C" w:rsidRDefault="00CC4C81" w:rsidP="00CC4C81">
      <w:pPr>
        <w:spacing w:line="315" w:lineRule="atLeast"/>
        <w:ind w:left="720"/>
        <w:rPr>
          <w:rStyle w:val="Hyperlink"/>
          <w:rFonts w:cs="Calibri"/>
          <w:color w:val="000000"/>
        </w:rPr>
      </w:pPr>
    </w:p>
    <w:p w14:paraId="4B4086C9" w14:textId="77777777" w:rsidR="00CC4C81" w:rsidRDefault="00CC4C81" w:rsidP="00CC4C81">
      <w:pPr>
        <w:pStyle w:val="NormalWeb"/>
        <w:spacing w:before="0" w:beforeAutospacing="0" w:after="0" w:afterAutospacing="0"/>
        <w:ind w:left="720"/>
        <w:rPr>
          <w:rFonts w:ascii="Arial" w:hAnsi="Arial" w:cs="Arial"/>
          <w:sz w:val="20"/>
          <w:szCs w:val="20"/>
        </w:rPr>
      </w:pPr>
      <w:r w:rsidRPr="009A58E8">
        <w:rPr>
          <w:rFonts w:ascii="Arial" w:hAnsi="Arial" w:cs="Arial"/>
          <w:i/>
          <w:iCs/>
          <w:sz w:val="20"/>
          <w:szCs w:val="20"/>
        </w:rPr>
        <w:t>Urbana</w:t>
      </w:r>
      <w:r w:rsidRPr="009A58E8">
        <w:rPr>
          <w:rFonts w:ascii="Arial" w:hAnsi="Arial" w:cs="Arial"/>
          <w:sz w:val="20"/>
          <w:szCs w:val="20"/>
        </w:rPr>
        <w:t>:</w:t>
      </w:r>
      <w:r w:rsidRPr="009A58E8">
        <w:t xml:space="preserve"> </w:t>
      </w:r>
      <w:r w:rsidRPr="009A58E8">
        <w:br/>
      </w:r>
      <w:r w:rsidRPr="009A58E8">
        <w:rPr>
          <w:rFonts w:ascii="Arial" w:hAnsi="Arial" w:cs="Arial"/>
          <w:sz w:val="20"/>
          <w:szCs w:val="20"/>
        </w:rPr>
        <w:t>Illinois Human Resources (217) 333-2413</w:t>
      </w:r>
      <w:r>
        <w:rPr>
          <w:rFonts w:ascii="Arial" w:hAnsi="Arial" w:cs="Arial"/>
          <w:sz w:val="20"/>
          <w:szCs w:val="20"/>
        </w:rPr>
        <w:t xml:space="preserve"> or </w:t>
      </w:r>
      <w:hyperlink r:id="rId10" w:history="1">
        <w:r w:rsidRPr="00E36379">
          <w:rPr>
            <w:rStyle w:val="Hyperlink"/>
            <w:rFonts w:ascii="Arial" w:hAnsi="Arial" w:cs="Arial"/>
            <w:sz w:val="20"/>
            <w:szCs w:val="20"/>
          </w:rPr>
          <w:t>SHR-RECORDS@mx.uillinois.edu</w:t>
        </w:r>
      </w:hyperlink>
      <w:r>
        <w:rPr>
          <w:rFonts w:ascii="Arial" w:hAnsi="Arial" w:cs="Arial"/>
          <w:sz w:val="20"/>
          <w:szCs w:val="20"/>
        </w:rPr>
        <w:t xml:space="preserve">  </w:t>
      </w:r>
    </w:p>
    <w:p w14:paraId="057F9E2C" w14:textId="77777777" w:rsidR="00CC4C81" w:rsidRDefault="00CC4C81" w:rsidP="00CC4C81">
      <w:pPr>
        <w:pStyle w:val="NormalWeb"/>
        <w:spacing w:before="0" w:beforeAutospacing="0" w:after="0" w:afterAutospacing="0"/>
        <w:ind w:left="720"/>
        <w:rPr>
          <w:rFonts w:ascii="Arial" w:hAnsi="Arial" w:cs="Arial"/>
          <w:sz w:val="20"/>
          <w:szCs w:val="20"/>
        </w:rPr>
      </w:pPr>
    </w:p>
    <w:p w14:paraId="0BE3A699" w14:textId="77777777" w:rsidR="00CC4C81" w:rsidRDefault="00CC4C81" w:rsidP="00CC4C81">
      <w:pPr>
        <w:pStyle w:val="NormalWeb"/>
        <w:spacing w:before="0" w:beforeAutospacing="0" w:after="0" w:afterAutospacing="0"/>
        <w:ind w:left="720"/>
      </w:pPr>
      <w:r>
        <w:rPr>
          <w:rFonts w:ascii="Arial" w:hAnsi="Arial" w:cs="Arial"/>
          <w:i/>
          <w:iCs/>
          <w:sz w:val="20"/>
          <w:szCs w:val="20"/>
        </w:rPr>
        <w:t>Springfield</w:t>
      </w:r>
      <w:r>
        <w:rPr>
          <w:rFonts w:ascii="Arial" w:hAnsi="Arial" w:cs="Arial"/>
          <w:sz w:val="20"/>
          <w:szCs w:val="20"/>
        </w:rPr>
        <w:t>:</w:t>
      </w:r>
      <w:r>
        <w:t xml:space="preserve"> </w:t>
      </w:r>
      <w:r>
        <w:br/>
      </w:r>
      <w:r>
        <w:rPr>
          <w:rFonts w:ascii="Arial" w:hAnsi="Arial" w:cs="Arial"/>
          <w:sz w:val="20"/>
          <w:szCs w:val="20"/>
        </w:rPr>
        <w:t>Human Resources (</w:t>
      </w:r>
      <w:r w:rsidRPr="008E0AB8">
        <w:rPr>
          <w:rFonts w:ascii="Arial" w:hAnsi="Arial" w:cs="Arial"/>
          <w:sz w:val="20"/>
          <w:szCs w:val="20"/>
        </w:rPr>
        <w:t>217</w:t>
      </w:r>
      <w:r>
        <w:rPr>
          <w:rFonts w:ascii="Arial" w:hAnsi="Arial" w:cs="Arial"/>
          <w:sz w:val="20"/>
          <w:szCs w:val="20"/>
        </w:rPr>
        <w:t xml:space="preserve">) </w:t>
      </w:r>
      <w:r w:rsidRPr="008E0AB8">
        <w:rPr>
          <w:rFonts w:ascii="Arial" w:hAnsi="Arial" w:cs="Arial"/>
          <w:sz w:val="20"/>
          <w:szCs w:val="20"/>
        </w:rPr>
        <w:t>206.6652</w:t>
      </w:r>
      <w:r w:rsidRPr="00AC4F9C">
        <w:rPr>
          <w:rFonts w:cs="Calibri"/>
          <w:color w:val="000000"/>
        </w:rPr>
        <w:t xml:space="preserve"> or </w:t>
      </w:r>
      <w:hyperlink r:id="rId11" w:history="1">
        <w:r w:rsidRPr="00AC4F9C">
          <w:rPr>
            <w:rStyle w:val="Hyperlink"/>
            <w:rFonts w:cs="Calibri"/>
          </w:rPr>
          <w:t>uishr@uis.edu</w:t>
        </w:r>
      </w:hyperlink>
    </w:p>
    <w:p w14:paraId="377B004B" w14:textId="77777777" w:rsidR="00CC4C81" w:rsidRDefault="00CC4C81" w:rsidP="00CC4C81">
      <w:pPr>
        <w:pStyle w:val="NormalWeb"/>
        <w:spacing w:before="0" w:beforeAutospacing="0" w:after="0" w:afterAutospacing="0"/>
      </w:pPr>
    </w:p>
    <w:p w14:paraId="04C70661" w14:textId="77777777" w:rsidR="00CC4C81" w:rsidRPr="008E0AB8" w:rsidRDefault="00CC4C81" w:rsidP="00CC4C81">
      <w:pPr>
        <w:pStyle w:val="NormalWeb"/>
        <w:rPr>
          <w:rFonts w:ascii="Arial" w:hAnsi="Arial" w:cs="Arial"/>
          <w:sz w:val="20"/>
          <w:szCs w:val="20"/>
        </w:rPr>
      </w:pPr>
      <w:r>
        <w:rPr>
          <w:rFonts w:ascii="Arial" w:hAnsi="Arial" w:cs="Arial"/>
          <w:sz w:val="20"/>
          <w:szCs w:val="20"/>
        </w:rPr>
        <w:t>*********************************</w:t>
      </w:r>
      <w:r>
        <w:rPr>
          <w:rFonts w:ascii="Arial" w:hAnsi="Arial" w:cs="Arial"/>
          <w:sz w:val="20"/>
          <w:szCs w:val="20"/>
        </w:rPr>
        <w:br/>
        <w:t>This email address does not accept replies. If you have a question or comment, please refer to the contact information provided above for assistance.</w:t>
      </w:r>
    </w:p>
    <w:p w14:paraId="70C6EDA8" w14:textId="77777777" w:rsidR="000A226B" w:rsidRDefault="000A226B"/>
    <w:sectPr w:rsidR="000A226B" w:rsidSect="007A6CBA">
      <w:pgSz w:w="12240" w:h="15840"/>
      <w:pgMar w:top="1152" w:right="1296"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94437"/>
    <w:multiLevelType w:val="multilevel"/>
    <w:tmpl w:val="E20A5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6766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81"/>
    <w:rsid w:val="00026B37"/>
    <w:rsid w:val="00094A6E"/>
    <w:rsid w:val="000A226B"/>
    <w:rsid w:val="00106D2B"/>
    <w:rsid w:val="00111C59"/>
    <w:rsid w:val="00131AD0"/>
    <w:rsid w:val="001C72C9"/>
    <w:rsid w:val="001F5DEB"/>
    <w:rsid w:val="00316666"/>
    <w:rsid w:val="0033239C"/>
    <w:rsid w:val="0045788C"/>
    <w:rsid w:val="007A1E40"/>
    <w:rsid w:val="0088732A"/>
    <w:rsid w:val="009C22AD"/>
    <w:rsid w:val="00A13E14"/>
    <w:rsid w:val="00B10F21"/>
    <w:rsid w:val="00B43663"/>
    <w:rsid w:val="00BA7A5C"/>
    <w:rsid w:val="00C46E28"/>
    <w:rsid w:val="00CC4C81"/>
    <w:rsid w:val="00DA3265"/>
    <w:rsid w:val="00E14FB7"/>
    <w:rsid w:val="00E91557"/>
    <w:rsid w:val="00F55CA7"/>
    <w:rsid w:val="00FA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C971"/>
  <w15:chartTrackingRefBased/>
  <w15:docId w15:val="{D634C872-B058-42CF-BB13-68328A0A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C4C81"/>
    <w:pPr>
      <w:spacing w:before="100" w:beforeAutospacing="1" w:after="100" w:afterAutospacing="1"/>
    </w:pPr>
  </w:style>
  <w:style w:type="character" w:styleId="Hyperlink">
    <w:name w:val="Hyperlink"/>
    <w:uiPriority w:val="99"/>
    <w:rsid w:val="00CC4C81"/>
    <w:rPr>
      <w:color w:val="0000FF"/>
      <w:u w:val="single"/>
    </w:rPr>
  </w:style>
  <w:style w:type="character" w:styleId="Strong">
    <w:name w:val="Strong"/>
    <w:qFormat/>
    <w:rsid w:val="00CC4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ts.uillinois.edu/access/find_my_us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rvicedeskaits@uillinoi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r.uillinois.edu/human_resource_systems/reporting_portal/hr_reports" TargetMode="External"/><Relationship Id="rId11" Type="http://schemas.openxmlformats.org/officeDocument/2006/relationships/hyperlink" Target="mailto:uishr@uis.edu" TargetMode="External"/><Relationship Id="rId5" Type="http://schemas.openxmlformats.org/officeDocument/2006/relationships/hyperlink" Target="https://www.hr.uillinois.edu/cms/One.aspx?portalId=4292&amp;pageId=5601" TargetMode="External"/><Relationship Id="rId10" Type="http://schemas.openxmlformats.org/officeDocument/2006/relationships/hyperlink" Target="mailto:SHR-RECORDS@mx.uillinois.edu" TargetMode="External"/><Relationship Id="rId4" Type="http://schemas.openxmlformats.org/officeDocument/2006/relationships/webSettings" Target="webSettings.xml"/><Relationship Id="rId9" Type="http://schemas.openxmlformats.org/officeDocument/2006/relationships/hyperlink" Target="mailto:uichrservicecenter@u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Pesavento, Tracey E</dc:creator>
  <cp:keywords/>
  <dc:description/>
  <cp:lastModifiedBy>Pesavento, Tracey E</cp:lastModifiedBy>
  <cp:revision>17</cp:revision>
  <dcterms:created xsi:type="dcterms:W3CDTF">2022-04-15T13:14:00Z</dcterms:created>
  <dcterms:modified xsi:type="dcterms:W3CDTF">2026-04-17T14:11:00Z</dcterms:modified>
</cp:coreProperties>
</file>